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2B77A" w14:textId="77777777" w:rsidR="004B36CF" w:rsidRPr="002210FE" w:rsidRDefault="004B36CF" w:rsidP="001F1B32">
      <w:pPr>
        <w:pStyle w:val="Corpodetexto"/>
        <w:ind w:firstLine="0"/>
        <w:jc w:val="center"/>
      </w:pPr>
      <w:r w:rsidRPr="002210FE">
        <w:t>PORTARIA N° [XXX]</w:t>
      </w:r>
      <w:proofErr w:type="gramStart"/>
      <w:r w:rsidRPr="002210FE">
        <w:t>/[</w:t>
      </w:r>
      <w:proofErr w:type="gramEnd"/>
      <w:r w:rsidRPr="002210FE">
        <w:t>2025]</w:t>
      </w:r>
    </w:p>
    <w:p w14:paraId="7BF5B55C" w14:textId="77777777" w:rsidR="004B36CF" w:rsidRPr="002210FE" w:rsidRDefault="004B36CF" w:rsidP="004B36CF">
      <w:pPr>
        <w:pStyle w:val="Corpodetexto"/>
      </w:pPr>
      <w:r w:rsidRPr="002210FE">
        <w:t>O PROMOTOR DE JUSTIÇA TITULAR DA PROMOTORIA DE JUSTIÇA DE DEFESA DOS DIREITOS DA CRIANÇA E DO ADOLESCENTE DA COMARCA DE [NNN], no exercício de suas atribuições legais e institucionais, com fundamento nos artigos 127 e 129, inciso III, da Constituição Federal; nos artigos 201, inciso VIII, e 210 da Lei nº 8.069/1990 (Estatuto da Criança e do Adolescente); e nos artigos 26, inciso I, e 27, inciso I, da Lei Complementar Estadual nº 11/96,</w:t>
      </w:r>
    </w:p>
    <w:p w14:paraId="1C3B75F2" w14:textId="06C1AEAE" w:rsidR="004B36CF" w:rsidRPr="002210FE" w:rsidRDefault="004B36CF" w:rsidP="004B36CF">
      <w:pPr>
        <w:pStyle w:val="Corpodetexto"/>
      </w:pPr>
      <w:r w:rsidRPr="002210FE">
        <w:t>CONSIDERANDO a veiculação, por período de seis meses, de campanha publicitária comercial promovida pela empresa Produtos de Beleza Infantil, com execução pela agência Crianças que Influenciam, por meio de perfis públicos de redes sociais (</w:t>
      </w:r>
      <w:r w:rsidR="005C7837" w:rsidRPr="002210FE">
        <w:t>Rede Social Alfa, Rede Social Beta e Rede Social Gama</w:t>
      </w:r>
      <w:r w:rsidRPr="002210FE">
        <w:t>), utilizando imagens de crianças na primeira infância, vestidas com pijamas e com nudez parcial, sem a prévia obtenção de alvará judicial;</w:t>
      </w:r>
    </w:p>
    <w:p w14:paraId="0A0AD05F" w14:textId="77777777" w:rsidR="009F4893" w:rsidRPr="002210FE" w:rsidRDefault="009F4893" w:rsidP="009F4893">
      <w:pPr>
        <w:pStyle w:val="Corpodetexto"/>
      </w:pPr>
      <w:r w:rsidRPr="002210FE">
        <w:t>CONSIDERANDO que a atividade artística infantil com finalidade econômica exige autorização judicial prévia, nos termos do art. 149, II, “a” do Estatuto da Criança e do Adolescente (ECA), e que sua ausência configura ilegalidade;</w:t>
      </w:r>
    </w:p>
    <w:p w14:paraId="5BE87D10" w14:textId="77777777" w:rsidR="009F4893" w:rsidRPr="002210FE" w:rsidRDefault="009F4893" w:rsidP="009F4893">
      <w:pPr>
        <w:pStyle w:val="Corpodetexto"/>
      </w:pPr>
      <w:r w:rsidRPr="002210FE">
        <w:t>CONSIDERANDO que a exposição comercial da imagem de crianças em redes sociais, sem controle judicial, pode configurar publicidade abusiva, nos termos do art. 37, §2º do Código de Defesa do Consumidor (CDC), e violação ao princípio do melhor interesse da criança, previsto no art. 100, parágrafo único, IV, do ECA;</w:t>
      </w:r>
    </w:p>
    <w:p w14:paraId="0112C3A1" w14:textId="77777777" w:rsidR="009F4893" w:rsidRPr="002210FE" w:rsidRDefault="009F4893" w:rsidP="009F4893">
      <w:pPr>
        <w:pStyle w:val="Corpodetexto"/>
      </w:pPr>
      <w:r w:rsidRPr="002210FE">
        <w:t>CONSIDERANDO que a participação de crianças em campanhas publicitárias caracteriza trabalho infantil artístico, cuja exceção legal exige autorização judicial, conforme o art. 7º, XXXIII da Constituição Federal, e interpretação conjunta com o art. 149 do ECA;</w:t>
      </w:r>
    </w:p>
    <w:p w14:paraId="47E7B1C8" w14:textId="77777777" w:rsidR="009F4893" w:rsidRPr="002210FE" w:rsidRDefault="009F4893" w:rsidP="009F4893">
      <w:pPr>
        <w:pStyle w:val="Corpodetexto"/>
      </w:pPr>
      <w:r w:rsidRPr="002210FE">
        <w:t xml:space="preserve">CONSIDERANDO que a responsabilidade pela prática é solidária entre os integrantes da cadeia de fornecimento, conforme os </w:t>
      </w:r>
      <w:proofErr w:type="spellStart"/>
      <w:r w:rsidRPr="002210FE">
        <w:t>arts</w:t>
      </w:r>
      <w:proofErr w:type="spellEnd"/>
      <w:r w:rsidRPr="002210FE">
        <w:t>. 3º e 7º, parágrafo único do CDC, e que o art. 38 do CDC impõe ao patrocinador o ônus da prova da legalidade da publicidade;</w:t>
      </w:r>
    </w:p>
    <w:p w14:paraId="6F6E208D" w14:textId="1E9C2BA3" w:rsidR="009F4893" w:rsidRPr="002210FE" w:rsidRDefault="009F4893" w:rsidP="009F4893">
      <w:pPr>
        <w:pStyle w:val="Corpodetexto"/>
      </w:pPr>
      <w:r w:rsidRPr="002210FE">
        <w:lastRenderedPageBreak/>
        <w:t xml:space="preserve">CONSIDERANDO que a exposição indevida viola os direitos da personalidade da criança, protegidos pelo art. 5º, X da Constituição Federal, pelo art. 17 do ECA, e pelo art. 20 do Código Civil, e que tal exposição pode comprometer o desenvolvimento biopsicossocial da criança, em desacordo com os </w:t>
      </w:r>
      <w:proofErr w:type="spellStart"/>
      <w:r w:rsidRPr="002210FE">
        <w:t>arts</w:t>
      </w:r>
      <w:proofErr w:type="spellEnd"/>
      <w:r w:rsidRPr="002210FE">
        <w:t>. 70 e 71 do ECA;</w:t>
      </w:r>
    </w:p>
    <w:p w14:paraId="30289191" w14:textId="77777777" w:rsidR="004B36CF" w:rsidRDefault="004B36CF" w:rsidP="004B36CF">
      <w:pPr>
        <w:pStyle w:val="Corpodetexto"/>
      </w:pPr>
      <w:r w:rsidRPr="002210FE">
        <w:t>CONSIDERANDO que a atividade artística infantil com finalidade econômica exige autorização judicial nos termos do artigo 149 do Estatuto da Criança e do Adolescente, bem como o cumprimento dos parâmetros protetivos mínimos previstos nas Recomendações CNMP nº 98/2023 e CNJ nº 139/2022;</w:t>
      </w:r>
    </w:p>
    <w:p w14:paraId="37202C08" w14:textId="3DD3A923" w:rsidR="00437AC2" w:rsidRPr="002210FE" w:rsidRDefault="00437AC2" w:rsidP="004B36CF">
      <w:pPr>
        <w:pStyle w:val="Corpodetexto"/>
      </w:pPr>
      <w:r w:rsidRPr="00437AC2">
        <w:t>CONSIDERANDO que o Estatuto Digital da Criança e do Adolescente estabelece a obrigação de fornecedores de serviços de tecnologia da informação de adotarem medidas razoáveis, desde a concepção e ao longo da operação de suas aplicações, para prevenir e mitigar riscos de exposição a práticas que causem danos à saúde física ou mental, vedando práticas publicitárias predatórias e ressaltando que tal dever não exime a responsabilidade dos pais ou de quem se beneficie financeiramente da exibição da criança (art. 6º, III e V, e § 1º, da Lei nº 15.211/2025);</w:t>
      </w:r>
    </w:p>
    <w:p w14:paraId="1F653A8C" w14:textId="77777777" w:rsidR="004B36CF" w:rsidRPr="002210FE" w:rsidRDefault="004B36CF" w:rsidP="004B36CF">
      <w:pPr>
        <w:pStyle w:val="Corpodetexto"/>
      </w:pPr>
      <w:r w:rsidRPr="002210FE">
        <w:t>CONSIDERANDO que a exposição pública de crianças em ambiente digital, com conotação estética e sugestiva, pode configurar violação aos direitos fundamentais da infância, à dignidade, à imagem, à privacidade e ao desenvolvimento biopsicossocial, além de representar publicidade abusiva nos termos do artigo 37, §2º, do Código de Defesa do Consumidor;</w:t>
      </w:r>
    </w:p>
    <w:p w14:paraId="0983E2A8" w14:textId="77777777" w:rsidR="004B36CF" w:rsidRPr="002210FE" w:rsidRDefault="004B36CF" w:rsidP="004B36CF">
      <w:pPr>
        <w:pStyle w:val="Corpodetexto"/>
      </w:pPr>
      <w:r w:rsidRPr="002210FE">
        <w:t>CONSIDERANDO a necessidade de apuração dos fatos, identificação dos responsáveis e adoção de medidas legais para proteção dos direitos individuais e coletivos das crianças envolvidas;</w:t>
      </w:r>
    </w:p>
    <w:p w14:paraId="239AF9AF" w14:textId="77777777" w:rsidR="004B36CF" w:rsidRPr="002210FE" w:rsidRDefault="004B36CF" w:rsidP="004B36CF">
      <w:pPr>
        <w:pStyle w:val="Corpodetexto"/>
      </w:pPr>
      <w:r w:rsidRPr="002210FE">
        <w:t>RESOLVE:</w:t>
      </w:r>
    </w:p>
    <w:p w14:paraId="696CAA25" w14:textId="32673AA0" w:rsidR="004B36CF" w:rsidRPr="002210FE" w:rsidRDefault="004B36CF" w:rsidP="004B36CF">
      <w:pPr>
        <w:pStyle w:val="Corpodetexto"/>
      </w:pPr>
      <w:r w:rsidRPr="002210FE">
        <w:t xml:space="preserve">Art. 1º Instaurar Inquérito Civil para apuração de possível situação de exploração do trabalho infantil artístico em ambiente digital, com violação de direitos fundamentais, promovida pela empresa Produtos de Beleza Infantil e pela agência Crianças </w:t>
      </w:r>
      <w:proofErr w:type="gramStart"/>
      <w:r w:rsidRPr="002210FE">
        <w:t>que Influenciam</w:t>
      </w:r>
      <w:proofErr w:type="gramEnd"/>
      <w:r w:rsidRPr="002210FE">
        <w:t>, conforme denúncia recebida e elementos preliminares colhidos.</w:t>
      </w:r>
    </w:p>
    <w:p w14:paraId="04FBDFC7" w14:textId="31556869" w:rsidR="004B36CF" w:rsidRPr="002210FE" w:rsidRDefault="004B36CF" w:rsidP="004B36CF">
      <w:pPr>
        <w:pStyle w:val="Corpodetexto"/>
      </w:pPr>
      <w:r w:rsidRPr="002210FE">
        <w:lastRenderedPageBreak/>
        <w:t>Art. 2º Determinar as seguintes diligências iniciais:</w:t>
      </w:r>
    </w:p>
    <w:p w14:paraId="4DC47763" w14:textId="77777777" w:rsidR="004B36CF" w:rsidRPr="002210FE" w:rsidRDefault="004B36CF" w:rsidP="004B36CF">
      <w:pPr>
        <w:pStyle w:val="Corpodetexto"/>
      </w:pPr>
      <w:r w:rsidRPr="002210FE">
        <w:t xml:space="preserve">I – Notificar os representantes legais da empresa Produtos de Beleza Infantil e da agência Crianças </w:t>
      </w:r>
      <w:proofErr w:type="gramStart"/>
      <w:r w:rsidRPr="002210FE">
        <w:t>que Influenciam</w:t>
      </w:r>
      <w:proofErr w:type="gramEnd"/>
      <w:r w:rsidRPr="002210FE">
        <w:t xml:space="preserve"> para que, no prazo de 10 (dez) dias, apresentem esclarecimentos sobre a campanha publicitária veiculada, os critérios de seleção dos perfis infantis, os ganhos econômicos obtidos e as medidas adotadas para proteção dos direitos das crianças envolvidas;</w:t>
      </w:r>
    </w:p>
    <w:p w14:paraId="0524DD3F" w14:textId="77777777" w:rsidR="004B36CF" w:rsidRPr="002210FE" w:rsidRDefault="004B36CF" w:rsidP="004B36CF">
      <w:pPr>
        <w:pStyle w:val="Corpodetexto"/>
      </w:pPr>
      <w:r w:rsidRPr="002210FE">
        <w:t>II – Notificar os pais ou responsáveis legais das crianças cujas imagens foram utilizadas na campanha, para que compareçam à Promotoria de Justiça, no dia [NNN], às [NNN], a fim de prestarem esclarecimentos sobre a autorização, o acompanhamento e os impactos da exposição digital;</w:t>
      </w:r>
    </w:p>
    <w:p w14:paraId="724869EA" w14:textId="77777777" w:rsidR="004B36CF" w:rsidRPr="002210FE" w:rsidRDefault="004B36CF" w:rsidP="004B36CF">
      <w:pPr>
        <w:pStyle w:val="Corpodetexto"/>
      </w:pPr>
      <w:r w:rsidRPr="002210FE">
        <w:t>III – Oficiar ao Conselho Tutelar local, requisitando visita domiciliar e relatório circunstanciado sobre a situação das crianças envolvidas, incluindo aspectos relacionados à saúde, educação, lazer, convivência familiar e exposição digital;</w:t>
      </w:r>
    </w:p>
    <w:p w14:paraId="5F142068" w14:textId="77777777" w:rsidR="004B36CF" w:rsidRPr="002210FE" w:rsidRDefault="004B36CF" w:rsidP="004B36CF">
      <w:pPr>
        <w:pStyle w:val="Corpodetexto"/>
      </w:pPr>
      <w:r w:rsidRPr="002210FE">
        <w:t>IV – Requisitar às escolas frequentadas pelas crianças informações sobre matrícula, frequência, desempenho escolar e eventuais impactos decorrentes da atividade artística digital;</w:t>
      </w:r>
    </w:p>
    <w:p w14:paraId="222C0CED" w14:textId="77777777" w:rsidR="004B36CF" w:rsidRPr="002210FE" w:rsidRDefault="004B36CF" w:rsidP="004B36CF">
      <w:pPr>
        <w:pStyle w:val="Corpodetexto"/>
      </w:pPr>
      <w:r w:rsidRPr="002210FE">
        <w:t>V – Determinar a juntada de prints, vídeos e demais registros públicos disponíveis nas redes sociais vinculadas à campanha, para análise do conteúdo divulgado e verificação de eventual violação de direitos;</w:t>
      </w:r>
    </w:p>
    <w:p w14:paraId="0EF89D18" w14:textId="77777777" w:rsidR="004B36CF" w:rsidRPr="002210FE" w:rsidRDefault="004B36CF" w:rsidP="004B36CF">
      <w:pPr>
        <w:pStyle w:val="Corpodetexto"/>
      </w:pPr>
      <w:r w:rsidRPr="002210FE">
        <w:t>VI – Remeter cópia desta portaria ao Ministério Público do Trabalho, para ciência e adoção das providências cabíveis no âmbito de sua atribuição, especialmente quanto à responsabilização trabalhista e civil dos beneficiários econômicos da atividade artística irregular.</w:t>
      </w:r>
    </w:p>
    <w:p w14:paraId="4A8F7A68" w14:textId="5D2DEE3B" w:rsidR="004B36CF" w:rsidRPr="002210FE" w:rsidRDefault="004B36CF" w:rsidP="004B36CF">
      <w:pPr>
        <w:pStyle w:val="Corpodetexto"/>
      </w:pPr>
      <w:r w:rsidRPr="002210FE">
        <w:t>Art. 3º</w:t>
      </w:r>
      <w:r w:rsidR="00A81B0A" w:rsidRPr="002210FE">
        <w:t xml:space="preserve"> </w:t>
      </w:r>
      <w:r w:rsidRPr="002210FE">
        <w:t>O presente procedimento tramitará com prioridade, nos termos do artigo 227 da Constituição Federal e das recomendações institucionais aplicáveis.</w:t>
      </w:r>
    </w:p>
    <w:p w14:paraId="2A4FC693" w14:textId="06F51128" w:rsidR="004B36CF" w:rsidRPr="002210FE" w:rsidRDefault="004B36CF" w:rsidP="004B36CF">
      <w:pPr>
        <w:pStyle w:val="Corpodetexto"/>
      </w:pPr>
      <w:r w:rsidRPr="002210FE">
        <w:t>Art. 4º</w:t>
      </w:r>
      <w:r w:rsidR="00A81B0A" w:rsidRPr="002210FE">
        <w:t xml:space="preserve"> </w:t>
      </w:r>
      <w:r w:rsidRPr="002210FE">
        <w:t xml:space="preserve">Fica designado, para secretariar os trabalhos, o(a) Servidor(a) [NNN], autorizado(a) a praticar todos os atos administrativos atinentes a este procedimento, tais como registro de portaria, autuação, publicação, expedição de </w:t>
      </w:r>
      <w:r w:rsidRPr="002210FE">
        <w:lastRenderedPageBreak/>
        <w:t>ofícios e correspondências, elaboração de relatório, entre outros que se fizerem necessários.</w:t>
      </w:r>
    </w:p>
    <w:p w14:paraId="78B0F4F5" w14:textId="2B8CA2C3" w:rsidR="004B36CF" w:rsidRPr="002210FE" w:rsidRDefault="004B36CF" w:rsidP="004B36CF">
      <w:pPr>
        <w:pStyle w:val="Corpodetexto"/>
      </w:pPr>
      <w:r w:rsidRPr="002210FE">
        <w:t>Art. 5º</w:t>
      </w:r>
      <w:r w:rsidR="00A81B0A" w:rsidRPr="002210FE">
        <w:t xml:space="preserve"> </w:t>
      </w:r>
      <w:r w:rsidRPr="002210FE">
        <w:t>Observe-se o sigilo legal, decorrente da necessária preservação do direito fundamental à intimidade dos envolvidos (art. 9º da Resolução CNMP nº 174/2017 c/c art. 7º, caput, da Resolução CNMP nº 23/2007-CNMP).</w:t>
      </w:r>
    </w:p>
    <w:p w14:paraId="37B2427B" w14:textId="77777777" w:rsidR="004B36CF" w:rsidRPr="002210FE" w:rsidRDefault="004B36CF" w:rsidP="004B36CF">
      <w:pPr>
        <w:pStyle w:val="Corpodetexto"/>
      </w:pPr>
      <w:r w:rsidRPr="002210FE">
        <w:t>Publique-se. Registre-se. Cumpra-se.</w:t>
      </w:r>
    </w:p>
    <w:p w14:paraId="4CAD3CAE" w14:textId="77777777" w:rsidR="004B36CF" w:rsidRPr="002210FE" w:rsidRDefault="004B36CF" w:rsidP="004B36CF">
      <w:pPr>
        <w:pStyle w:val="Corpodetexto"/>
      </w:pPr>
      <w:r w:rsidRPr="002210FE">
        <w:t>[Local], [Data]</w:t>
      </w:r>
    </w:p>
    <w:p w14:paraId="2CFDAA71" w14:textId="77777777" w:rsidR="004B36CF" w:rsidRPr="002210FE" w:rsidRDefault="004B36CF" w:rsidP="004B36CF">
      <w:pPr>
        <w:pStyle w:val="Corpodetexto"/>
      </w:pPr>
      <w:r w:rsidRPr="002210FE">
        <w:t>[Nome do Promotor de Justiça]</w:t>
      </w:r>
    </w:p>
    <w:p w14:paraId="62804678" w14:textId="130A0F8D" w:rsidR="0092318F" w:rsidRPr="00287E7D" w:rsidRDefault="004B36CF" w:rsidP="00437AC2">
      <w:pPr>
        <w:pStyle w:val="Corpodetexto"/>
      </w:pPr>
      <w:r w:rsidRPr="002210FE">
        <w:t>Promotor de Justiça</w:t>
      </w:r>
    </w:p>
    <w:sectPr w:rsidR="0092318F" w:rsidRPr="00287E7D" w:rsidSect="00BC7EA9">
      <w:headerReference w:type="default" r:id="rId10"/>
      <w:footerReference w:type="default" r:id="rId11"/>
      <w:headerReference w:type="first" r:id="rId12"/>
      <w:pgSz w:w="11907" w:h="16840" w:code="9"/>
      <w:pgMar w:top="1418" w:right="1418" w:bottom="851" w:left="1418" w:header="567" w:footer="28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EC92E" w14:textId="77777777" w:rsidR="00FF7C20" w:rsidRDefault="00FF7C20" w:rsidP="006C177C">
      <w:r>
        <w:separator/>
      </w:r>
    </w:p>
  </w:endnote>
  <w:endnote w:type="continuationSeparator" w:id="0">
    <w:p w14:paraId="46F8E0A8" w14:textId="77777777" w:rsidR="00FF7C20" w:rsidRDefault="00FF7C20" w:rsidP="006C177C">
      <w:r>
        <w:continuationSeparator/>
      </w:r>
    </w:p>
  </w:endnote>
  <w:endnote w:type="continuationNotice" w:id="1">
    <w:p w14:paraId="330F11AB" w14:textId="77777777" w:rsidR="00FF7C20" w:rsidRDefault="00FF7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09CD8" w14:textId="77777777" w:rsidR="00DC3135" w:rsidRDefault="00DC3135" w:rsidP="00DC3135">
    <w:pPr>
      <w:tabs>
        <w:tab w:val="right" w:pos="9072"/>
      </w:tabs>
      <w:rPr>
        <w:sz w:val="16"/>
        <w:szCs w:val="16"/>
      </w:rPr>
    </w:pPr>
  </w:p>
  <w:p w14:paraId="5F4DD432" w14:textId="77777777" w:rsidR="00DC3135" w:rsidRDefault="00DC3135" w:rsidP="00DC3135">
    <w:pPr>
      <w:tabs>
        <w:tab w:val="right" w:pos="9072"/>
      </w:tabs>
      <w:rPr>
        <w:sz w:val="16"/>
        <w:szCs w:val="16"/>
      </w:rPr>
    </w:pPr>
  </w:p>
  <w:p w14:paraId="47D2782D" w14:textId="25784C0B" w:rsidR="00DC3135" w:rsidRDefault="00437AC2" w:rsidP="00DC3135">
    <w:pPr>
      <w:tabs>
        <w:tab w:val="right" w:pos="9072"/>
      </w:tabs>
    </w:pPr>
    <w:r>
      <w:rPr>
        <w:sz w:val="16"/>
        <w:szCs w:val="16"/>
      </w:rPr>
      <w:t xml:space="preserve">MODELO </w:t>
    </w:r>
    <w:r w:rsidRPr="00437AC2">
      <w:rPr>
        <w:sz w:val="16"/>
        <w:szCs w:val="16"/>
      </w:rPr>
      <w:t>PORTARIA</w:t>
    </w:r>
    <w:r>
      <w:rPr>
        <w:sz w:val="16"/>
        <w:szCs w:val="16"/>
      </w:rPr>
      <w:t xml:space="preserve"> DE INQUÉRITO CIVIL EM</w:t>
    </w:r>
    <w:r w:rsidRPr="00437AC2">
      <w:rPr>
        <w:sz w:val="16"/>
        <w:szCs w:val="16"/>
      </w:rPr>
      <w:t xml:space="preserve"> CAMPANHA PUBLICITÁRIA</w:t>
    </w:r>
    <w:r w:rsidR="00DC3135">
      <w:rPr>
        <w:sz w:val="16"/>
        <w:szCs w:val="16"/>
      </w:rPr>
      <w:tab/>
    </w:r>
    <w:r w:rsidR="00DC3135" w:rsidRPr="00214DB1">
      <w:rPr>
        <w:sz w:val="16"/>
        <w:szCs w:val="16"/>
      </w:rPr>
      <w:fldChar w:fldCharType="begin"/>
    </w:r>
    <w:r w:rsidR="00DC3135" w:rsidRPr="00214DB1">
      <w:rPr>
        <w:sz w:val="16"/>
        <w:szCs w:val="16"/>
      </w:rPr>
      <w:instrText xml:space="preserve"> PAGE  \* Arabic  \* MERGEFORMAT </w:instrText>
    </w:r>
    <w:r w:rsidR="00DC3135" w:rsidRPr="00214DB1">
      <w:rPr>
        <w:sz w:val="16"/>
        <w:szCs w:val="16"/>
      </w:rPr>
      <w:fldChar w:fldCharType="separate"/>
    </w:r>
    <w:r w:rsidR="00DC3135">
      <w:rPr>
        <w:sz w:val="16"/>
        <w:szCs w:val="16"/>
      </w:rPr>
      <w:t>2</w:t>
    </w:r>
    <w:r w:rsidR="00DC3135" w:rsidRPr="00214DB1">
      <w:rPr>
        <w:sz w:val="16"/>
        <w:szCs w:val="16"/>
      </w:rPr>
      <w:fldChar w:fldCharType="end"/>
    </w:r>
    <w:r w:rsidR="00DC3135" w:rsidRPr="00214DB1">
      <w:rPr>
        <w:sz w:val="16"/>
        <w:szCs w:val="16"/>
      </w:rPr>
      <w:t>/</w:t>
    </w:r>
    <w:r w:rsidR="00DC3135" w:rsidRPr="00214DB1">
      <w:rPr>
        <w:sz w:val="16"/>
        <w:szCs w:val="16"/>
      </w:rPr>
      <w:fldChar w:fldCharType="begin"/>
    </w:r>
    <w:r w:rsidR="00DC3135" w:rsidRPr="00214DB1">
      <w:rPr>
        <w:sz w:val="16"/>
        <w:szCs w:val="16"/>
      </w:rPr>
      <w:instrText xml:space="preserve"> NUMPAGES  \* Arabic  \* MERGEFORMAT </w:instrText>
    </w:r>
    <w:r w:rsidR="00DC3135" w:rsidRPr="00214DB1">
      <w:rPr>
        <w:sz w:val="16"/>
        <w:szCs w:val="16"/>
      </w:rPr>
      <w:fldChar w:fldCharType="separate"/>
    </w:r>
    <w:r w:rsidR="00DC3135">
      <w:rPr>
        <w:sz w:val="16"/>
        <w:szCs w:val="16"/>
      </w:rPr>
      <w:t>17</w:t>
    </w:r>
    <w:r w:rsidR="00DC3135" w:rsidRPr="00214DB1">
      <w:rPr>
        <w:sz w:val="16"/>
        <w:szCs w:val="16"/>
      </w:rPr>
      <w:fldChar w:fldCharType="end"/>
    </w:r>
  </w:p>
  <w:p w14:paraId="70593368" w14:textId="77777777" w:rsidR="00DC3135" w:rsidRPr="001F4E3E" w:rsidRDefault="00DC3135" w:rsidP="00DC3135">
    <w:pPr>
      <w:pStyle w:val="Rodap"/>
    </w:pPr>
  </w:p>
  <w:p w14:paraId="4985E667" w14:textId="77777777" w:rsidR="00B74F6C" w:rsidRPr="00DC3135" w:rsidRDefault="00B74F6C" w:rsidP="00DC313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69EC2" w14:textId="77777777" w:rsidR="00FF7C20" w:rsidRDefault="00FF7C20" w:rsidP="006C177C">
      <w:r>
        <w:separator/>
      </w:r>
    </w:p>
  </w:footnote>
  <w:footnote w:type="continuationSeparator" w:id="0">
    <w:p w14:paraId="51E948ED" w14:textId="77777777" w:rsidR="00FF7C20" w:rsidRDefault="00FF7C20" w:rsidP="006C177C">
      <w:r>
        <w:continuationSeparator/>
      </w:r>
    </w:p>
  </w:footnote>
  <w:footnote w:type="continuationNotice" w:id="1">
    <w:p w14:paraId="6CC24FC5" w14:textId="77777777" w:rsidR="00FF7C20" w:rsidRDefault="00FF7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3765" w14:textId="491258D5" w:rsidR="004F250A" w:rsidRPr="009039EC" w:rsidRDefault="004F250A" w:rsidP="004F250A">
    <w:pPr>
      <w:pStyle w:val="Cabealho"/>
      <w:spacing w:before="60"/>
      <w:jc w:val="center"/>
      <w:rPr>
        <w:u w:val="single"/>
      </w:rPr>
    </w:pPr>
    <w:r w:rsidRPr="007F6B93">
      <w:rPr>
        <w:rFonts w:ascii="Georgia" w:hAnsi="Georgia"/>
        <w:smallCaps/>
        <w:sz w:val="26"/>
        <w:szCs w:val="26"/>
      </w:rPr>
      <w:t>C</w:t>
    </w:r>
    <w:r w:rsidRPr="007F6B93">
      <w:rPr>
        <w:rFonts w:ascii="Georgia" w:hAnsi="Georgia"/>
        <w:smallCaps/>
      </w:rPr>
      <w:t xml:space="preserve">onselho </w:t>
    </w:r>
    <w:r w:rsidRPr="007F6B93">
      <w:rPr>
        <w:rFonts w:ascii="Georgia" w:hAnsi="Georgia"/>
        <w:smallCaps/>
        <w:sz w:val="26"/>
        <w:szCs w:val="26"/>
      </w:rPr>
      <w:t>N</w:t>
    </w:r>
    <w:r w:rsidRPr="007F6B93">
      <w:rPr>
        <w:rFonts w:ascii="Georgia" w:hAnsi="Georgia"/>
        <w:smallCaps/>
      </w:rPr>
      <w:t xml:space="preserve">acional do </w:t>
    </w:r>
    <w:r w:rsidRPr="007F6B93">
      <w:rPr>
        <w:rFonts w:ascii="Georgia" w:hAnsi="Georgia"/>
        <w:smallCaps/>
        <w:sz w:val="26"/>
        <w:szCs w:val="26"/>
      </w:rPr>
      <w:t>M</w:t>
    </w:r>
    <w:r w:rsidRPr="007F6B93">
      <w:rPr>
        <w:rFonts w:ascii="Georgia" w:hAnsi="Georgia"/>
        <w:smallCaps/>
      </w:rPr>
      <w:t xml:space="preserve">inistério </w:t>
    </w:r>
    <w:r w:rsidRPr="007F6B93">
      <w:rPr>
        <w:rFonts w:ascii="Georgia" w:hAnsi="Georgia"/>
        <w:smallCaps/>
        <w:sz w:val="26"/>
        <w:szCs w:val="26"/>
      </w:rPr>
      <w:t>P</w:t>
    </w:r>
    <w:r w:rsidRPr="007F6B93">
      <w:rPr>
        <w:rFonts w:ascii="Georgia" w:hAnsi="Georgia"/>
        <w:smallCaps/>
      </w:rPr>
      <w:t>úblico</w:t>
    </w:r>
  </w:p>
  <w:p w14:paraId="159B448A" w14:textId="77777777" w:rsidR="004F250A" w:rsidRDefault="004F250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08B1A" w14:textId="77777777" w:rsidR="004F250A" w:rsidRDefault="004F250A" w:rsidP="004F250A">
    <w:pPr>
      <w:pStyle w:val="Cabealho"/>
      <w:jc w:val="center"/>
    </w:pPr>
    <w:r>
      <w:rPr>
        <w:noProof/>
      </w:rPr>
      <w:drawing>
        <wp:inline distT="0" distB="0" distL="0" distR="0" wp14:anchorId="7A828170" wp14:editId="7BAC9A7F">
          <wp:extent cx="711200" cy="711200"/>
          <wp:effectExtent l="0" t="0" r="0" b="0"/>
          <wp:docPr id="731776554" name="Picture 731776554"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53525" name="Imagem 1" descr="Desenho de personagem de desenho animad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11200" cy="711200"/>
                  </a:xfrm>
                  <a:prstGeom prst="rect">
                    <a:avLst/>
                  </a:prstGeom>
                </pic:spPr>
              </pic:pic>
            </a:graphicData>
          </a:graphic>
        </wp:inline>
      </w:drawing>
    </w:r>
  </w:p>
  <w:p w14:paraId="6EABF45D" w14:textId="19F06FF6" w:rsidR="004F250A" w:rsidRDefault="004F250A" w:rsidP="004F250A">
    <w:pPr>
      <w:pStyle w:val="Cabealho"/>
      <w:spacing w:before="60"/>
      <w:jc w:val="center"/>
      <w:rPr>
        <w:rFonts w:ascii="Georgia" w:hAnsi="Georgia"/>
        <w:smallCaps/>
      </w:rPr>
    </w:pPr>
    <w:r w:rsidRPr="007F6B93">
      <w:rPr>
        <w:rFonts w:ascii="Georgia" w:hAnsi="Georgia"/>
        <w:smallCaps/>
        <w:sz w:val="26"/>
        <w:szCs w:val="26"/>
      </w:rPr>
      <w:t>C</w:t>
    </w:r>
    <w:r w:rsidRPr="007F6B93">
      <w:rPr>
        <w:rFonts w:ascii="Georgia" w:hAnsi="Georgia"/>
        <w:smallCaps/>
      </w:rPr>
      <w:t xml:space="preserve">onselho </w:t>
    </w:r>
    <w:r w:rsidRPr="007F6B93">
      <w:rPr>
        <w:rFonts w:ascii="Georgia" w:hAnsi="Georgia"/>
        <w:smallCaps/>
        <w:sz w:val="26"/>
        <w:szCs w:val="26"/>
      </w:rPr>
      <w:t>N</w:t>
    </w:r>
    <w:r w:rsidRPr="007F6B93">
      <w:rPr>
        <w:rFonts w:ascii="Georgia" w:hAnsi="Georgia"/>
        <w:smallCaps/>
      </w:rPr>
      <w:t xml:space="preserve">acional do </w:t>
    </w:r>
    <w:r w:rsidRPr="007F6B93">
      <w:rPr>
        <w:rFonts w:ascii="Georgia" w:hAnsi="Georgia"/>
        <w:smallCaps/>
        <w:sz w:val="26"/>
        <w:szCs w:val="26"/>
      </w:rPr>
      <w:t>M</w:t>
    </w:r>
    <w:r w:rsidRPr="007F6B93">
      <w:rPr>
        <w:rFonts w:ascii="Georgia" w:hAnsi="Georgia"/>
        <w:smallCaps/>
      </w:rPr>
      <w:t xml:space="preserve">inistério </w:t>
    </w:r>
    <w:r w:rsidRPr="007F6B93">
      <w:rPr>
        <w:rFonts w:ascii="Georgia" w:hAnsi="Georgia"/>
        <w:smallCaps/>
        <w:sz w:val="26"/>
        <w:szCs w:val="26"/>
      </w:rPr>
      <w:t>P</w:t>
    </w:r>
    <w:r w:rsidRPr="007F6B93">
      <w:rPr>
        <w:rFonts w:ascii="Georgia" w:hAnsi="Georgia"/>
        <w:smallCaps/>
      </w:rPr>
      <w:t>úblico</w:t>
    </w:r>
  </w:p>
  <w:p w14:paraId="3B15747A" w14:textId="77777777" w:rsidR="004F250A" w:rsidRDefault="004F250A" w:rsidP="004F250A">
    <w:pPr>
      <w:pStyle w:val="Cabealho"/>
      <w:spacing w:before="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7802C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0B774B"/>
    <w:multiLevelType w:val="hybridMultilevel"/>
    <w:tmpl w:val="728604D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055B9A"/>
    <w:multiLevelType w:val="hybridMultilevel"/>
    <w:tmpl w:val="BB08A112"/>
    <w:lvl w:ilvl="0" w:tplc="9D847A3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F902CD"/>
    <w:multiLevelType w:val="hybridMultilevel"/>
    <w:tmpl w:val="6428A7CA"/>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4" w15:restartNumberingAfterBreak="0">
    <w:nsid w:val="19C135EA"/>
    <w:multiLevelType w:val="hybridMultilevel"/>
    <w:tmpl w:val="0206F91A"/>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5" w15:restartNumberingAfterBreak="0">
    <w:nsid w:val="1ADE7ECD"/>
    <w:multiLevelType w:val="hybridMultilevel"/>
    <w:tmpl w:val="86EA5F4C"/>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6" w15:restartNumberingAfterBreak="0">
    <w:nsid w:val="1CBC21F3"/>
    <w:multiLevelType w:val="hybridMultilevel"/>
    <w:tmpl w:val="99107D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FAD7091"/>
    <w:multiLevelType w:val="hybridMultilevel"/>
    <w:tmpl w:val="FEEAF398"/>
    <w:lvl w:ilvl="0" w:tplc="AA703A4C">
      <w:start w:val="1"/>
      <w:numFmt w:val="decimal"/>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8" w15:restartNumberingAfterBreak="0">
    <w:nsid w:val="28C139D1"/>
    <w:multiLevelType w:val="hybridMultilevel"/>
    <w:tmpl w:val="752EFAC0"/>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9" w15:restartNumberingAfterBreak="0">
    <w:nsid w:val="2BDC6341"/>
    <w:multiLevelType w:val="hybridMultilevel"/>
    <w:tmpl w:val="1B086BA6"/>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10" w15:restartNumberingAfterBreak="0">
    <w:nsid w:val="2BEC4A7C"/>
    <w:multiLevelType w:val="hybridMultilevel"/>
    <w:tmpl w:val="BF8AAB32"/>
    <w:lvl w:ilvl="0" w:tplc="4D8A3D4A">
      <w:start w:val="1"/>
      <w:numFmt w:val="decimal"/>
      <w:pStyle w:val="PargrafodaLista"/>
      <w:suff w:val="space"/>
      <w:lvlText w:val="%1)"/>
      <w:lvlJc w:val="left"/>
      <w:pPr>
        <w:ind w:left="0" w:firstLine="0"/>
      </w:pPr>
      <w:rPr>
        <w:rFonts w:hint="default"/>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1" w15:restartNumberingAfterBreak="0">
    <w:nsid w:val="32F63401"/>
    <w:multiLevelType w:val="hybridMultilevel"/>
    <w:tmpl w:val="6F00AEEE"/>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2" w15:restartNumberingAfterBreak="0">
    <w:nsid w:val="3927444B"/>
    <w:multiLevelType w:val="hybridMultilevel"/>
    <w:tmpl w:val="78AAA7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BEF0DE7"/>
    <w:multiLevelType w:val="hybridMultilevel"/>
    <w:tmpl w:val="EE4C84A0"/>
    <w:lvl w:ilvl="0" w:tplc="E6DC28CE">
      <w:start w:val="1"/>
      <w:numFmt w:val="decimal"/>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4" w15:restartNumberingAfterBreak="0">
    <w:nsid w:val="3C3D1FF0"/>
    <w:multiLevelType w:val="hybridMultilevel"/>
    <w:tmpl w:val="F7783DBA"/>
    <w:lvl w:ilvl="0" w:tplc="EA987ABC">
      <w:start w:val="1"/>
      <w:numFmt w:val="upperLetter"/>
      <w:lvlText w:val="%1)"/>
      <w:lvlJc w:val="left"/>
      <w:pPr>
        <w:ind w:left="2061" w:hanging="360"/>
      </w:pPr>
      <w:rPr>
        <w:rFonts w:hint="default"/>
      </w:rPr>
    </w:lvl>
    <w:lvl w:ilvl="1" w:tplc="0C0A0019" w:tentative="1">
      <w:start w:val="1"/>
      <w:numFmt w:val="lowerLetter"/>
      <w:lvlText w:val="%2."/>
      <w:lvlJc w:val="left"/>
      <w:pPr>
        <w:ind w:left="2781" w:hanging="360"/>
      </w:pPr>
    </w:lvl>
    <w:lvl w:ilvl="2" w:tplc="0C0A001B" w:tentative="1">
      <w:start w:val="1"/>
      <w:numFmt w:val="lowerRoman"/>
      <w:lvlText w:val="%3."/>
      <w:lvlJc w:val="right"/>
      <w:pPr>
        <w:ind w:left="3501" w:hanging="180"/>
      </w:pPr>
    </w:lvl>
    <w:lvl w:ilvl="3" w:tplc="0C0A000F" w:tentative="1">
      <w:start w:val="1"/>
      <w:numFmt w:val="decimal"/>
      <w:lvlText w:val="%4."/>
      <w:lvlJc w:val="left"/>
      <w:pPr>
        <w:ind w:left="4221" w:hanging="360"/>
      </w:pPr>
    </w:lvl>
    <w:lvl w:ilvl="4" w:tplc="0C0A0019" w:tentative="1">
      <w:start w:val="1"/>
      <w:numFmt w:val="lowerLetter"/>
      <w:lvlText w:val="%5."/>
      <w:lvlJc w:val="left"/>
      <w:pPr>
        <w:ind w:left="4941" w:hanging="360"/>
      </w:pPr>
    </w:lvl>
    <w:lvl w:ilvl="5" w:tplc="0C0A001B" w:tentative="1">
      <w:start w:val="1"/>
      <w:numFmt w:val="lowerRoman"/>
      <w:lvlText w:val="%6."/>
      <w:lvlJc w:val="right"/>
      <w:pPr>
        <w:ind w:left="5661" w:hanging="180"/>
      </w:pPr>
    </w:lvl>
    <w:lvl w:ilvl="6" w:tplc="0C0A000F" w:tentative="1">
      <w:start w:val="1"/>
      <w:numFmt w:val="decimal"/>
      <w:lvlText w:val="%7."/>
      <w:lvlJc w:val="left"/>
      <w:pPr>
        <w:ind w:left="6381" w:hanging="360"/>
      </w:pPr>
    </w:lvl>
    <w:lvl w:ilvl="7" w:tplc="0C0A0019" w:tentative="1">
      <w:start w:val="1"/>
      <w:numFmt w:val="lowerLetter"/>
      <w:lvlText w:val="%8."/>
      <w:lvlJc w:val="left"/>
      <w:pPr>
        <w:ind w:left="7101" w:hanging="360"/>
      </w:pPr>
    </w:lvl>
    <w:lvl w:ilvl="8" w:tplc="0C0A001B" w:tentative="1">
      <w:start w:val="1"/>
      <w:numFmt w:val="lowerRoman"/>
      <w:lvlText w:val="%9."/>
      <w:lvlJc w:val="right"/>
      <w:pPr>
        <w:ind w:left="7821" w:hanging="180"/>
      </w:pPr>
    </w:lvl>
  </w:abstractNum>
  <w:abstractNum w:abstractNumId="15" w15:restartNumberingAfterBreak="0">
    <w:nsid w:val="3EF912D8"/>
    <w:multiLevelType w:val="hybridMultilevel"/>
    <w:tmpl w:val="45068C82"/>
    <w:lvl w:ilvl="0" w:tplc="04160015">
      <w:start w:val="1"/>
      <w:numFmt w:val="upperLetter"/>
      <w:lvlText w:val="%1."/>
      <w:lvlJc w:val="left"/>
      <w:pPr>
        <w:ind w:left="2988" w:hanging="360"/>
      </w:pPr>
      <w:rPr>
        <w:rFonts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16" w15:restartNumberingAfterBreak="0">
    <w:nsid w:val="42D948E6"/>
    <w:multiLevelType w:val="hybridMultilevel"/>
    <w:tmpl w:val="F372020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41403B6"/>
    <w:multiLevelType w:val="hybridMultilevel"/>
    <w:tmpl w:val="B8EE1384"/>
    <w:lvl w:ilvl="0" w:tplc="5434CC7E">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8" w15:restartNumberingAfterBreak="0">
    <w:nsid w:val="47BE0591"/>
    <w:multiLevelType w:val="hybridMultilevel"/>
    <w:tmpl w:val="41108D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9807A7E"/>
    <w:multiLevelType w:val="hybridMultilevel"/>
    <w:tmpl w:val="FE18AC18"/>
    <w:lvl w:ilvl="0" w:tplc="7E6C786E">
      <w:start w:val="1"/>
      <w:numFmt w:val="bullet"/>
      <w:lvlText w:val="·"/>
      <w:lvlJc w:val="left"/>
      <w:pPr>
        <w:ind w:left="720" w:hanging="360"/>
      </w:pPr>
      <w:rPr>
        <w:rFonts w:ascii="Symbol" w:hAnsi="Symbol" w:hint="default"/>
      </w:rPr>
    </w:lvl>
    <w:lvl w:ilvl="1" w:tplc="A48AF17E">
      <w:start w:val="1"/>
      <w:numFmt w:val="bullet"/>
      <w:lvlText w:val="o"/>
      <w:lvlJc w:val="left"/>
      <w:pPr>
        <w:ind w:left="1440" w:hanging="360"/>
      </w:pPr>
      <w:rPr>
        <w:rFonts w:ascii="Courier New" w:hAnsi="Courier New" w:hint="default"/>
      </w:rPr>
    </w:lvl>
    <w:lvl w:ilvl="2" w:tplc="0EFEA384">
      <w:start w:val="1"/>
      <w:numFmt w:val="bullet"/>
      <w:lvlText w:val=""/>
      <w:lvlJc w:val="left"/>
      <w:pPr>
        <w:ind w:left="2160" w:hanging="360"/>
      </w:pPr>
      <w:rPr>
        <w:rFonts w:ascii="Wingdings" w:hAnsi="Wingdings" w:hint="default"/>
      </w:rPr>
    </w:lvl>
    <w:lvl w:ilvl="3" w:tplc="73D64B3A">
      <w:start w:val="1"/>
      <w:numFmt w:val="bullet"/>
      <w:lvlText w:val=""/>
      <w:lvlJc w:val="left"/>
      <w:pPr>
        <w:ind w:left="2880" w:hanging="360"/>
      </w:pPr>
      <w:rPr>
        <w:rFonts w:ascii="Symbol" w:hAnsi="Symbol" w:hint="default"/>
      </w:rPr>
    </w:lvl>
    <w:lvl w:ilvl="4" w:tplc="8872218C">
      <w:start w:val="1"/>
      <w:numFmt w:val="bullet"/>
      <w:lvlText w:val="o"/>
      <w:lvlJc w:val="left"/>
      <w:pPr>
        <w:ind w:left="3600" w:hanging="360"/>
      </w:pPr>
      <w:rPr>
        <w:rFonts w:ascii="Courier New" w:hAnsi="Courier New" w:hint="default"/>
      </w:rPr>
    </w:lvl>
    <w:lvl w:ilvl="5" w:tplc="650256D8">
      <w:start w:val="1"/>
      <w:numFmt w:val="bullet"/>
      <w:lvlText w:val=""/>
      <w:lvlJc w:val="left"/>
      <w:pPr>
        <w:ind w:left="4320" w:hanging="360"/>
      </w:pPr>
      <w:rPr>
        <w:rFonts w:ascii="Wingdings" w:hAnsi="Wingdings" w:hint="default"/>
      </w:rPr>
    </w:lvl>
    <w:lvl w:ilvl="6" w:tplc="25F8FD5C">
      <w:start w:val="1"/>
      <w:numFmt w:val="bullet"/>
      <w:lvlText w:val=""/>
      <w:lvlJc w:val="left"/>
      <w:pPr>
        <w:ind w:left="5040" w:hanging="360"/>
      </w:pPr>
      <w:rPr>
        <w:rFonts w:ascii="Symbol" w:hAnsi="Symbol" w:hint="default"/>
      </w:rPr>
    </w:lvl>
    <w:lvl w:ilvl="7" w:tplc="34CE136E">
      <w:start w:val="1"/>
      <w:numFmt w:val="bullet"/>
      <w:lvlText w:val="o"/>
      <w:lvlJc w:val="left"/>
      <w:pPr>
        <w:ind w:left="5760" w:hanging="360"/>
      </w:pPr>
      <w:rPr>
        <w:rFonts w:ascii="Courier New" w:hAnsi="Courier New" w:hint="default"/>
      </w:rPr>
    </w:lvl>
    <w:lvl w:ilvl="8" w:tplc="C146125C">
      <w:start w:val="1"/>
      <w:numFmt w:val="bullet"/>
      <w:lvlText w:val=""/>
      <w:lvlJc w:val="left"/>
      <w:pPr>
        <w:ind w:left="6480" w:hanging="360"/>
      </w:pPr>
      <w:rPr>
        <w:rFonts w:ascii="Wingdings" w:hAnsi="Wingdings" w:hint="default"/>
      </w:rPr>
    </w:lvl>
  </w:abstractNum>
  <w:abstractNum w:abstractNumId="20" w15:restartNumberingAfterBreak="0">
    <w:nsid w:val="4EF72196"/>
    <w:multiLevelType w:val="hybridMultilevel"/>
    <w:tmpl w:val="1BC6F0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F855B8B"/>
    <w:multiLevelType w:val="hybridMultilevel"/>
    <w:tmpl w:val="B89CBFD4"/>
    <w:lvl w:ilvl="0" w:tplc="DA20B7B2">
      <w:start w:val="1"/>
      <w:numFmt w:val="upperLetter"/>
      <w:lvlText w:val="%1)"/>
      <w:lvlJc w:val="left"/>
      <w:pPr>
        <w:ind w:left="2070" w:hanging="360"/>
      </w:pPr>
      <w:rPr>
        <w:rFonts w:hint="default"/>
      </w:rPr>
    </w:lvl>
    <w:lvl w:ilvl="1" w:tplc="04160019" w:tentative="1">
      <w:start w:val="1"/>
      <w:numFmt w:val="lowerLetter"/>
      <w:lvlText w:val="%2."/>
      <w:lvlJc w:val="left"/>
      <w:pPr>
        <w:ind w:left="2790" w:hanging="360"/>
      </w:pPr>
    </w:lvl>
    <w:lvl w:ilvl="2" w:tplc="0416001B" w:tentative="1">
      <w:start w:val="1"/>
      <w:numFmt w:val="lowerRoman"/>
      <w:lvlText w:val="%3."/>
      <w:lvlJc w:val="right"/>
      <w:pPr>
        <w:ind w:left="3510" w:hanging="180"/>
      </w:pPr>
    </w:lvl>
    <w:lvl w:ilvl="3" w:tplc="0416000F" w:tentative="1">
      <w:start w:val="1"/>
      <w:numFmt w:val="decimal"/>
      <w:lvlText w:val="%4."/>
      <w:lvlJc w:val="left"/>
      <w:pPr>
        <w:ind w:left="4230" w:hanging="360"/>
      </w:pPr>
    </w:lvl>
    <w:lvl w:ilvl="4" w:tplc="04160019" w:tentative="1">
      <w:start w:val="1"/>
      <w:numFmt w:val="lowerLetter"/>
      <w:lvlText w:val="%5."/>
      <w:lvlJc w:val="left"/>
      <w:pPr>
        <w:ind w:left="4950" w:hanging="360"/>
      </w:pPr>
    </w:lvl>
    <w:lvl w:ilvl="5" w:tplc="0416001B" w:tentative="1">
      <w:start w:val="1"/>
      <w:numFmt w:val="lowerRoman"/>
      <w:lvlText w:val="%6."/>
      <w:lvlJc w:val="right"/>
      <w:pPr>
        <w:ind w:left="5670" w:hanging="180"/>
      </w:pPr>
    </w:lvl>
    <w:lvl w:ilvl="6" w:tplc="0416000F" w:tentative="1">
      <w:start w:val="1"/>
      <w:numFmt w:val="decimal"/>
      <w:lvlText w:val="%7."/>
      <w:lvlJc w:val="left"/>
      <w:pPr>
        <w:ind w:left="6390" w:hanging="360"/>
      </w:pPr>
    </w:lvl>
    <w:lvl w:ilvl="7" w:tplc="04160019" w:tentative="1">
      <w:start w:val="1"/>
      <w:numFmt w:val="lowerLetter"/>
      <w:lvlText w:val="%8."/>
      <w:lvlJc w:val="left"/>
      <w:pPr>
        <w:ind w:left="7110" w:hanging="360"/>
      </w:pPr>
    </w:lvl>
    <w:lvl w:ilvl="8" w:tplc="0416001B" w:tentative="1">
      <w:start w:val="1"/>
      <w:numFmt w:val="lowerRoman"/>
      <w:lvlText w:val="%9."/>
      <w:lvlJc w:val="right"/>
      <w:pPr>
        <w:ind w:left="7830" w:hanging="180"/>
      </w:pPr>
    </w:lvl>
  </w:abstractNum>
  <w:abstractNum w:abstractNumId="22" w15:restartNumberingAfterBreak="0">
    <w:nsid w:val="540A51C6"/>
    <w:multiLevelType w:val="multilevel"/>
    <w:tmpl w:val="D2301386"/>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610689A"/>
    <w:multiLevelType w:val="hybridMultilevel"/>
    <w:tmpl w:val="C82CC01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B8B241F"/>
    <w:multiLevelType w:val="hybridMultilevel"/>
    <w:tmpl w:val="E2321896"/>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5" w15:restartNumberingAfterBreak="0">
    <w:nsid w:val="5BC02E66"/>
    <w:multiLevelType w:val="hybridMultilevel"/>
    <w:tmpl w:val="3AA6813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D706174"/>
    <w:multiLevelType w:val="hybridMultilevel"/>
    <w:tmpl w:val="7AC45724"/>
    <w:lvl w:ilvl="0" w:tplc="61043E84">
      <w:start w:val="1"/>
      <w:numFmt w:val="upperRoman"/>
      <w:pStyle w:val="Ttulo1"/>
      <w:suff w:val="space"/>
      <w:lvlText w:val="%1 -"/>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3B42D1D"/>
    <w:multiLevelType w:val="hybridMultilevel"/>
    <w:tmpl w:val="D610A9CC"/>
    <w:lvl w:ilvl="0" w:tplc="0416000F">
      <w:start w:val="1"/>
      <w:numFmt w:val="decimal"/>
      <w:lvlText w:val="%1."/>
      <w:lvlJc w:val="left"/>
      <w:pPr>
        <w:ind w:left="2138" w:hanging="360"/>
      </w:pPr>
      <w:rPr>
        <w:rFont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28" w15:restartNumberingAfterBreak="0">
    <w:nsid w:val="668600A4"/>
    <w:multiLevelType w:val="multilevel"/>
    <w:tmpl w:val="7E90CD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72965AB"/>
    <w:multiLevelType w:val="hybridMultilevel"/>
    <w:tmpl w:val="3BAC9EA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B5EF617"/>
    <w:multiLevelType w:val="hybridMultilevel"/>
    <w:tmpl w:val="9538F6E6"/>
    <w:lvl w:ilvl="0" w:tplc="5852A324">
      <w:start w:val="1"/>
      <w:numFmt w:val="bullet"/>
      <w:lvlText w:val=""/>
      <w:lvlJc w:val="left"/>
      <w:pPr>
        <w:ind w:left="720" w:hanging="360"/>
      </w:pPr>
      <w:rPr>
        <w:rFonts w:ascii="Symbol" w:hAnsi="Symbol" w:hint="default"/>
      </w:rPr>
    </w:lvl>
    <w:lvl w:ilvl="1" w:tplc="4AE2329E">
      <w:start w:val="1"/>
      <w:numFmt w:val="bullet"/>
      <w:lvlText w:val="o"/>
      <w:lvlJc w:val="left"/>
      <w:pPr>
        <w:ind w:left="1440" w:hanging="360"/>
      </w:pPr>
      <w:rPr>
        <w:rFonts w:ascii="Courier New" w:hAnsi="Courier New" w:hint="default"/>
      </w:rPr>
    </w:lvl>
    <w:lvl w:ilvl="2" w:tplc="20C47342">
      <w:start w:val="1"/>
      <w:numFmt w:val="bullet"/>
      <w:lvlText w:val=""/>
      <w:lvlJc w:val="left"/>
      <w:pPr>
        <w:ind w:left="2160" w:hanging="360"/>
      </w:pPr>
      <w:rPr>
        <w:rFonts w:ascii="Wingdings" w:hAnsi="Wingdings" w:hint="default"/>
      </w:rPr>
    </w:lvl>
    <w:lvl w:ilvl="3" w:tplc="4404BCA6">
      <w:start w:val="1"/>
      <w:numFmt w:val="bullet"/>
      <w:lvlText w:val=""/>
      <w:lvlJc w:val="left"/>
      <w:pPr>
        <w:ind w:left="2880" w:hanging="360"/>
      </w:pPr>
      <w:rPr>
        <w:rFonts w:ascii="Symbol" w:hAnsi="Symbol" w:hint="default"/>
      </w:rPr>
    </w:lvl>
    <w:lvl w:ilvl="4" w:tplc="D18A5A7A">
      <w:start w:val="1"/>
      <w:numFmt w:val="bullet"/>
      <w:lvlText w:val="o"/>
      <w:lvlJc w:val="left"/>
      <w:pPr>
        <w:ind w:left="3600" w:hanging="360"/>
      </w:pPr>
      <w:rPr>
        <w:rFonts w:ascii="Courier New" w:hAnsi="Courier New" w:hint="default"/>
      </w:rPr>
    </w:lvl>
    <w:lvl w:ilvl="5" w:tplc="861EB954">
      <w:start w:val="1"/>
      <w:numFmt w:val="bullet"/>
      <w:lvlText w:val=""/>
      <w:lvlJc w:val="left"/>
      <w:pPr>
        <w:ind w:left="4320" w:hanging="360"/>
      </w:pPr>
      <w:rPr>
        <w:rFonts w:ascii="Wingdings" w:hAnsi="Wingdings" w:hint="default"/>
      </w:rPr>
    </w:lvl>
    <w:lvl w:ilvl="6" w:tplc="431270E8">
      <w:start w:val="1"/>
      <w:numFmt w:val="bullet"/>
      <w:lvlText w:val=""/>
      <w:lvlJc w:val="left"/>
      <w:pPr>
        <w:ind w:left="5040" w:hanging="360"/>
      </w:pPr>
      <w:rPr>
        <w:rFonts w:ascii="Symbol" w:hAnsi="Symbol" w:hint="default"/>
      </w:rPr>
    </w:lvl>
    <w:lvl w:ilvl="7" w:tplc="D008506A">
      <w:start w:val="1"/>
      <w:numFmt w:val="bullet"/>
      <w:lvlText w:val="o"/>
      <w:lvlJc w:val="left"/>
      <w:pPr>
        <w:ind w:left="5760" w:hanging="360"/>
      </w:pPr>
      <w:rPr>
        <w:rFonts w:ascii="Courier New" w:hAnsi="Courier New" w:hint="default"/>
      </w:rPr>
    </w:lvl>
    <w:lvl w:ilvl="8" w:tplc="84AC58A0">
      <w:start w:val="1"/>
      <w:numFmt w:val="bullet"/>
      <w:lvlText w:val=""/>
      <w:lvlJc w:val="left"/>
      <w:pPr>
        <w:ind w:left="6480" w:hanging="360"/>
      </w:pPr>
      <w:rPr>
        <w:rFonts w:ascii="Wingdings" w:hAnsi="Wingdings" w:hint="default"/>
      </w:rPr>
    </w:lvl>
  </w:abstractNum>
  <w:abstractNum w:abstractNumId="31" w15:restartNumberingAfterBreak="0">
    <w:nsid w:val="6D650F86"/>
    <w:multiLevelType w:val="hybridMultilevel"/>
    <w:tmpl w:val="604EE58A"/>
    <w:lvl w:ilvl="0" w:tplc="0416000F">
      <w:start w:val="1"/>
      <w:numFmt w:val="decimal"/>
      <w:lvlText w:val="%1."/>
      <w:lvlJc w:val="left"/>
      <w:pPr>
        <w:ind w:left="2138" w:hanging="360"/>
      </w:pPr>
      <w:rPr>
        <w:rFont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32" w15:restartNumberingAfterBreak="0">
    <w:nsid w:val="6E190F54"/>
    <w:multiLevelType w:val="hybridMultilevel"/>
    <w:tmpl w:val="E36E91AC"/>
    <w:lvl w:ilvl="0" w:tplc="36302822">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33" w15:restartNumberingAfterBreak="0">
    <w:nsid w:val="73182ACF"/>
    <w:multiLevelType w:val="hybridMultilevel"/>
    <w:tmpl w:val="0426A9DC"/>
    <w:lvl w:ilvl="0" w:tplc="ED30DEC2">
      <w:start w:val="1"/>
      <w:numFmt w:val="bullet"/>
      <w:lvlText w:val="·"/>
      <w:lvlJc w:val="left"/>
      <w:pPr>
        <w:ind w:left="720" w:hanging="360"/>
      </w:pPr>
      <w:rPr>
        <w:rFonts w:ascii="Symbol" w:hAnsi="Symbol" w:hint="default"/>
      </w:rPr>
    </w:lvl>
    <w:lvl w:ilvl="1" w:tplc="6AF260A8">
      <w:start w:val="1"/>
      <w:numFmt w:val="bullet"/>
      <w:lvlText w:val="o"/>
      <w:lvlJc w:val="left"/>
      <w:pPr>
        <w:ind w:left="1440" w:hanging="360"/>
      </w:pPr>
      <w:rPr>
        <w:rFonts w:ascii="Courier New" w:hAnsi="Courier New" w:hint="default"/>
      </w:rPr>
    </w:lvl>
    <w:lvl w:ilvl="2" w:tplc="7B1C6A46">
      <w:start w:val="1"/>
      <w:numFmt w:val="bullet"/>
      <w:lvlText w:val=""/>
      <w:lvlJc w:val="left"/>
      <w:pPr>
        <w:ind w:left="2160" w:hanging="360"/>
      </w:pPr>
      <w:rPr>
        <w:rFonts w:ascii="Wingdings" w:hAnsi="Wingdings" w:hint="default"/>
      </w:rPr>
    </w:lvl>
    <w:lvl w:ilvl="3" w:tplc="64A6D054">
      <w:start w:val="1"/>
      <w:numFmt w:val="bullet"/>
      <w:lvlText w:val=""/>
      <w:lvlJc w:val="left"/>
      <w:pPr>
        <w:ind w:left="2880" w:hanging="360"/>
      </w:pPr>
      <w:rPr>
        <w:rFonts w:ascii="Symbol" w:hAnsi="Symbol" w:hint="default"/>
      </w:rPr>
    </w:lvl>
    <w:lvl w:ilvl="4" w:tplc="B9FEFC0C">
      <w:start w:val="1"/>
      <w:numFmt w:val="bullet"/>
      <w:lvlText w:val="o"/>
      <w:lvlJc w:val="left"/>
      <w:pPr>
        <w:ind w:left="3600" w:hanging="360"/>
      </w:pPr>
      <w:rPr>
        <w:rFonts w:ascii="Courier New" w:hAnsi="Courier New" w:hint="default"/>
      </w:rPr>
    </w:lvl>
    <w:lvl w:ilvl="5" w:tplc="1480DEA8">
      <w:start w:val="1"/>
      <w:numFmt w:val="bullet"/>
      <w:lvlText w:val=""/>
      <w:lvlJc w:val="left"/>
      <w:pPr>
        <w:ind w:left="4320" w:hanging="360"/>
      </w:pPr>
      <w:rPr>
        <w:rFonts w:ascii="Wingdings" w:hAnsi="Wingdings" w:hint="default"/>
      </w:rPr>
    </w:lvl>
    <w:lvl w:ilvl="6" w:tplc="723E3DFE">
      <w:start w:val="1"/>
      <w:numFmt w:val="bullet"/>
      <w:lvlText w:val=""/>
      <w:lvlJc w:val="left"/>
      <w:pPr>
        <w:ind w:left="5040" w:hanging="360"/>
      </w:pPr>
      <w:rPr>
        <w:rFonts w:ascii="Symbol" w:hAnsi="Symbol" w:hint="default"/>
      </w:rPr>
    </w:lvl>
    <w:lvl w:ilvl="7" w:tplc="AE6E62AE">
      <w:start w:val="1"/>
      <w:numFmt w:val="bullet"/>
      <w:lvlText w:val="o"/>
      <w:lvlJc w:val="left"/>
      <w:pPr>
        <w:ind w:left="5760" w:hanging="360"/>
      </w:pPr>
      <w:rPr>
        <w:rFonts w:ascii="Courier New" w:hAnsi="Courier New" w:hint="default"/>
      </w:rPr>
    </w:lvl>
    <w:lvl w:ilvl="8" w:tplc="0778E71C">
      <w:start w:val="1"/>
      <w:numFmt w:val="bullet"/>
      <w:lvlText w:val=""/>
      <w:lvlJc w:val="left"/>
      <w:pPr>
        <w:ind w:left="6480" w:hanging="360"/>
      </w:pPr>
      <w:rPr>
        <w:rFonts w:ascii="Wingdings" w:hAnsi="Wingdings" w:hint="default"/>
      </w:rPr>
    </w:lvl>
  </w:abstractNum>
  <w:abstractNum w:abstractNumId="34" w15:restartNumberingAfterBreak="0">
    <w:nsid w:val="74430CD0"/>
    <w:multiLevelType w:val="hybridMultilevel"/>
    <w:tmpl w:val="70D2C444"/>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5" w15:restartNumberingAfterBreak="0">
    <w:nsid w:val="746644FE"/>
    <w:multiLevelType w:val="hybridMultilevel"/>
    <w:tmpl w:val="FBF20CCE"/>
    <w:lvl w:ilvl="0" w:tplc="0416000F">
      <w:start w:val="1"/>
      <w:numFmt w:val="decimal"/>
      <w:lvlText w:val="%1."/>
      <w:lvlJc w:val="left"/>
      <w:pPr>
        <w:ind w:left="2138" w:hanging="360"/>
      </w:pPr>
      <w:rPr>
        <w:rFont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36" w15:restartNumberingAfterBreak="0">
    <w:nsid w:val="75201277"/>
    <w:multiLevelType w:val="hybridMultilevel"/>
    <w:tmpl w:val="BBCC1C90"/>
    <w:lvl w:ilvl="0" w:tplc="3CF4D12A">
      <w:start w:val="1"/>
      <w:numFmt w:val="lowerLetter"/>
      <w:lvlText w:val="%1)"/>
      <w:lvlJc w:val="left"/>
      <w:pPr>
        <w:ind w:left="2061" w:hanging="360"/>
      </w:pPr>
      <w:rPr>
        <w:rFonts w:hint="default"/>
        <w:b w:val="0"/>
        <w:bCs/>
        <w:sz w:val="20"/>
        <w:szCs w:val="2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37" w15:restartNumberingAfterBreak="0">
    <w:nsid w:val="75E23C79"/>
    <w:multiLevelType w:val="hybridMultilevel"/>
    <w:tmpl w:val="FDB6DC12"/>
    <w:lvl w:ilvl="0" w:tplc="0416000F">
      <w:start w:val="1"/>
      <w:numFmt w:val="decimal"/>
      <w:lvlText w:val="%1."/>
      <w:lvlJc w:val="left"/>
      <w:pPr>
        <w:ind w:left="2138" w:hanging="360"/>
      </w:pPr>
      <w:rPr>
        <w:rFont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38" w15:restartNumberingAfterBreak="0">
    <w:nsid w:val="7EB68421"/>
    <w:multiLevelType w:val="hybridMultilevel"/>
    <w:tmpl w:val="02A4AC50"/>
    <w:lvl w:ilvl="0" w:tplc="F7BEBCDC">
      <w:start w:val="1"/>
      <w:numFmt w:val="lowerLetter"/>
      <w:lvlText w:val="a)"/>
      <w:lvlJc w:val="left"/>
      <w:pPr>
        <w:ind w:left="720" w:hanging="360"/>
      </w:pPr>
    </w:lvl>
    <w:lvl w:ilvl="1" w:tplc="C0FAD4A0">
      <w:start w:val="1"/>
      <w:numFmt w:val="lowerLetter"/>
      <w:lvlText w:val="%2."/>
      <w:lvlJc w:val="left"/>
      <w:pPr>
        <w:ind w:left="1440" w:hanging="360"/>
      </w:pPr>
    </w:lvl>
    <w:lvl w:ilvl="2" w:tplc="973AF3F2">
      <w:start w:val="1"/>
      <w:numFmt w:val="lowerRoman"/>
      <w:lvlText w:val="%3."/>
      <w:lvlJc w:val="right"/>
      <w:pPr>
        <w:ind w:left="2160" w:hanging="180"/>
      </w:pPr>
    </w:lvl>
    <w:lvl w:ilvl="3" w:tplc="551C89BA">
      <w:start w:val="1"/>
      <w:numFmt w:val="decimal"/>
      <w:lvlText w:val="%4."/>
      <w:lvlJc w:val="left"/>
      <w:pPr>
        <w:ind w:left="2880" w:hanging="360"/>
      </w:pPr>
    </w:lvl>
    <w:lvl w:ilvl="4" w:tplc="366C3068">
      <w:start w:val="1"/>
      <w:numFmt w:val="lowerLetter"/>
      <w:lvlText w:val="%5."/>
      <w:lvlJc w:val="left"/>
      <w:pPr>
        <w:ind w:left="3600" w:hanging="360"/>
      </w:pPr>
    </w:lvl>
    <w:lvl w:ilvl="5" w:tplc="6C985FAE">
      <w:start w:val="1"/>
      <w:numFmt w:val="lowerRoman"/>
      <w:lvlText w:val="%6."/>
      <w:lvlJc w:val="right"/>
      <w:pPr>
        <w:ind w:left="4320" w:hanging="180"/>
      </w:pPr>
    </w:lvl>
    <w:lvl w:ilvl="6" w:tplc="1C6A51F2">
      <w:start w:val="1"/>
      <w:numFmt w:val="decimal"/>
      <w:lvlText w:val="%7."/>
      <w:lvlJc w:val="left"/>
      <w:pPr>
        <w:ind w:left="5040" w:hanging="360"/>
      </w:pPr>
    </w:lvl>
    <w:lvl w:ilvl="7" w:tplc="4B58E4E2">
      <w:start w:val="1"/>
      <w:numFmt w:val="lowerLetter"/>
      <w:lvlText w:val="%8."/>
      <w:lvlJc w:val="left"/>
      <w:pPr>
        <w:ind w:left="5760" w:hanging="360"/>
      </w:pPr>
    </w:lvl>
    <w:lvl w:ilvl="8" w:tplc="4D80A2FA">
      <w:start w:val="1"/>
      <w:numFmt w:val="lowerRoman"/>
      <w:lvlText w:val="%9."/>
      <w:lvlJc w:val="right"/>
      <w:pPr>
        <w:ind w:left="6480" w:hanging="180"/>
      </w:pPr>
    </w:lvl>
  </w:abstractNum>
  <w:num w:numId="1" w16cid:durableId="712929055">
    <w:abstractNumId w:val="38"/>
  </w:num>
  <w:num w:numId="2" w16cid:durableId="707411809">
    <w:abstractNumId w:val="30"/>
  </w:num>
  <w:num w:numId="3" w16cid:durableId="252209707">
    <w:abstractNumId w:val="32"/>
  </w:num>
  <w:num w:numId="4" w16cid:durableId="389429383">
    <w:abstractNumId w:val="18"/>
  </w:num>
  <w:num w:numId="5" w16cid:durableId="982926728">
    <w:abstractNumId w:val="25"/>
  </w:num>
  <w:num w:numId="6" w16cid:durableId="962689639">
    <w:abstractNumId w:val="12"/>
  </w:num>
  <w:num w:numId="7" w16cid:durableId="955598925">
    <w:abstractNumId w:val="16"/>
  </w:num>
  <w:num w:numId="8" w16cid:durableId="1254975440">
    <w:abstractNumId w:val="6"/>
  </w:num>
  <w:num w:numId="9" w16cid:durableId="1020159428">
    <w:abstractNumId w:val="29"/>
  </w:num>
  <w:num w:numId="10" w16cid:durableId="1696271186">
    <w:abstractNumId w:val="2"/>
  </w:num>
  <w:num w:numId="11" w16cid:durableId="2137596022">
    <w:abstractNumId w:val="22"/>
  </w:num>
  <w:num w:numId="12" w16cid:durableId="1434469991">
    <w:abstractNumId w:val="28"/>
  </w:num>
  <w:num w:numId="13" w16cid:durableId="491486523">
    <w:abstractNumId w:val="23"/>
  </w:num>
  <w:num w:numId="14" w16cid:durableId="244803135">
    <w:abstractNumId w:val="20"/>
  </w:num>
  <w:num w:numId="15" w16cid:durableId="748036660">
    <w:abstractNumId w:val="13"/>
  </w:num>
  <w:num w:numId="16" w16cid:durableId="272790124">
    <w:abstractNumId w:val="36"/>
  </w:num>
  <w:num w:numId="17" w16cid:durableId="1776098234">
    <w:abstractNumId w:val="33"/>
  </w:num>
  <w:num w:numId="18" w16cid:durableId="1835146864">
    <w:abstractNumId w:val="19"/>
  </w:num>
  <w:num w:numId="19" w16cid:durableId="1891722015">
    <w:abstractNumId w:val="17"/>
  </w:num>
  <w:num w:numId="20" w16cid:durableId="174807724">
    <w:abstractNumId w:val="14"/>
  </w:num>
  <w:num w:numId="21" w16cid:durableId="1056472288">
    <w:abstractNumId w:val="21"/>
  </w:num>
  <w:num w:numId="22" w16cid:durableId="1224487935">
    <w:abstractNumId w:val="1"/>
  </w:num>
  <w:num w:numId="23" w16cid:durableId="1879900311">
    <w:abstractNumId w:val="26"/>
  </w:num>
  <w:num w:numId="24" w16cid:durableId="1029843437">
    <w:abstractNumId w:val="8"/>
  </w:num>
  <w:num w:numId="25" w16cid:durableId="191918244">
    <w:abstractNumId w:val="15"/>
  </w:num>
  <w:num w:numId="26" w16cid:durableId="1416390670">
    <w:abstractNumId w:val="10"/>
  </w:num>
  <w:num w:numId="27" w16cid:durableId="904220344">
    <w:abstractNumId w:val="9"/>
  </w:num>
  <w:num w:numId="28" w16cid:durableId="153767421">
    <w:abstractNumId w:val="5"/>
  </w:num>
  <w:num w:numId="29" w16cid:durableId="1836147594">
    <w:abstractNumId w:val="27"/>
  </w:num>
  <w:num w:numId="30" w16cid:durableId="828449191">
    <w:abstractNumId w:val="31"/>
  </w:num>
  <w:num w:numId="31" w16cid:durableId="58209106">
    <w:abstractNumId w:val="35"/>
  </w:num>
  <w:num w:numId="32" w16cid:durableId="1510834104">
    <w:abstractNumId w:val="3"/>
  </w:num>
  <w:num w:numId="33" w16cid:durableId="1786389303">
    <w:abstractNumId w:val="11"/>
  </w:num>
  <w:num w:numId="34" w16cid:durableId="856968023">
    <w:abstractNumId w:val="4"/>
  </w:num>
  <w:num w:numId="35" w16cid:durableId="467748321">
    <w:abstractNumId w:val="37"/>
  </w:num>
  <w:num w:numId="36" w16cid:durableId="831413609">
    <w:abstractNumId w:val="24"/>
  </w:num>
  <w:num w:numId="37" w16cid:durableId="1007099642">
    <w:abstractNumId w:val="0"/>
  </w:num>
  <w:num w:numId="38" w16cid:durableId="1472285606">
    <w:abstractNumId w:val="7"/>
  </w:num>
  <w:num w:numId="39" w16cid:durableId="1133909085">
    <w:abstractNumId w:val="34"/>
  </w:num>
  <w:num w:numId="40" w16cid:durableId="30814001">
    <w:abstractNumId w:val="10"/>
  </w:num>
  <w:num w:numId="41" w16cid:durableId="950471375">
    <w:abstractNumId w:val="10"/>
    <w:lvlOverride w:ilvl="0">
      <w:startOverride w:val="1"/>
    </w:lvlOverride>
  </w:num>
  <w:num w:numId="42" w16cid:durableId="466582739">
    <w:abstractNumId w:val="10"/>
    <w:lvlOverride w:ilvl="0">
      <w:startOverride w:val="1"/>
    </w:lvlOverride>
  </w:num>
  <w:num w:numId="43" w16cid:durableId="19915960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77C"/>
    <w:rsid w:val="000001DC"/>
    <w:rsid w:val="000005C0"/>
    <w:rsid w:val="0000125B"/>
    <w:rsid w:val="0000352B"/>
    <w:rsid w:val="00003844"/>
    <w:rsid w:val="0000421E"/>
    <w:rsid w:val="000049A8"/>
    <w:rsid w:val="00004F04"/>
    <w:rsid w:val="00005525"/>
    <w:rsid w:val="00005793"/>
    <w:rsid w:val="00005843"/>
    <w:rsid w:val="00005F6F"/>
    <w:rsid w:val="000064B1"/>
    <w:rsid w:val="00006F37"/>
    <w:rsid w:val="000075F1"/>
    <w:rsid w:val="00007896"/>
    <w:rsid w:val="00010D7A"/>
    <w:rsid w:val="00012895"/>
    <w:rsid w:val="00012B89"/>
    <w:rsid w:val="00012BDA"/>
    <w:rsid w:val="000137FA"/>
    <w:rsid w:val="0001443E"/>
    <w:rsid w:val="00014690"/>
    <w:rsid w:val="0001540B"/>
    <w:rsid w:val="00016A8D"/>
    <w:rsid w:val="00016B45"/>
    <w:rsid w:val="00017106"/>
    <w:rsid w:val="00017BE0"/>
    <w:rsid w:val="00021240"/>
    <w:rsid w:val="00022129"/>
    <w:rsid w:val="0002324B"/>
    <w:rsid w:val="00023485"/>
    <w:rsid w:val="00023CD8"/>
    <w:rsid w:val="000243AE"/>
    <w:rsid w:val="0002455B"/>
    <w:rsid w:val="00024741"/>
    <w:rsid w:val="00025278"/>
    <w:rsid w:val="0002531B"/>
    <w:rsid w:val="0002570A"/>
    <w:rsid w:val="00025BC7"/>
    <w:rsid w:val="00025E08"/>
    <w:rsid w:val="000267E5"/>
    <w:rsid w:val="000277DC"/>
    <w:rsid w:val="00030FEB"/>
    <w:rsid w:val="00031555"/>
    <w:rsid w:val="00031E44"/>
    <w:rsid w:val="00032344"/>
    <w:rsid w:val="0003273C"/>
    <w:rsid w:val="00033220"/>
    <w:rsid w:val="000339E4"/>
    <w:rsid w:val="00033B62"/>
    <w:rsid w:val="00033FC6"/>
    <w:rsid w:val="000340BC"/>
    <w:rsid w:val="0003434C"/>
    <w:rsid w:val="00034DB5"/>
    <w:rsid w:val="00035A19"/>
    <w:rsid w:val="00036E97"/>
    <w:rsid w:val="00037BCA"/>
    <w:rsid w:val="000409C4"/>
    <w:rsid w:val="00040D87"/>
    <w:rsid w:val="00042CB4"/>
    <w:rsid w:val="00042EC1"/>
    <w:rsid w:val="00043934"/>
    <w:rsid w:val="00044878"/>
    <w:rsid w:val="0004531A"/>
    <w:rsid w:val="000461A9"/>
    <w:rsid w:val="0004735E"/>
    <w:rsid w:val="000476B4"/>
    <w:rsid w:val="00047B64"/>
    <w:rsid w:val="0004D872"/>
    <w:rsid w:val="0005072D"/>
    <w:rsid w:val="00050A08"/>
    <w:rsid w:val="00052418"/>
    <w:rsid w:val="00052FC9"/>
    <w:rsid w:val="000535E7"/>
    <w:rsid w:val="00053B5D"/>
    <w:rsid w:val="00053CFF"/>
    <w:rsid w:val="0005464C"/>
    <w:rsid w:val="00054B0F"/>
    <w:rsid w:val="00055164"/>
    <w:rsid w:val="00055748"/>
    <w:rsid w:val="000558D7"/>
    <w:rsid w:val="00055EAD"/>
    <w:rsid w:val="000567FE"/>
    <w:rsid w:val="00060696"/>
    <w:rsid w:val="000619D7"/>
    <w:rsid w:val="0006257C"/>
    <w:rsid w:val="000629BE"/>
    <w:rsid w:val="000638EF"/>
    <w:rsid w:val="0006390C"/>
    <w:rsid w:val="00064C76"/>
    <w:rsid w:val="00064D46"/>
    <w:rsid w:val="00064FA0"/>
    <w:rsid w:val="0006612C"/>
    <w:rsid w:val="00066D77"/>
    <w:rsid w:val="0006764E"/>
    <w:rsid w:val="000714B2"/>
    <w:rsid w:val="000722A4"/>
    <w:rsid w:val="00072D4F"/>
    <w:rsid w:val="00073013"/>
    <w:rsid w:val="00074960"/>
    <w:rsid w:val="00074B16"/>
    <w:rsid w:val="00074D8E"/>
    <w:rsid w:val="00074E11"/>
    <w:rsid w:val="00074E28"/>
    <w:rsid w:val="00075A68"/>
    <w:rsid w:val="00075CCD"/>
    <w:rsid w:val="00076232"/>
    <w:rsid w:val="00080214"/>
    <w:rsid w:val="00080456"/>
    <w:rsid w:val="000815A0"/>
    <w:rsid w:val="00081CB8"/>
    <w:rsid w:val="00082350"/>
    <w:rsid w:val="00082DD1"/>
    <w:rsid w:val="000837F1"/>
    <w:rsid w:val="00083B0E"/>
    <w:rsid w:val="000841C4"/>
    <w:rsid w:val="000842DB"/>
    <w:rsid w:val="00084F86"/>
    <w:rsid w:val="00085041"/>
    <w:rsid w:val="000863E6"/>
    <w:rsid w:val="000864F3"/>
    <w:rsid w:val="00086B78"/>
    <w:rsid w:val="00086E6F"/>
    <w:rsid w:val="000900AA"/>
    <w:rsid w:val="000908DB"/>
    <w:rsid w:val="00090DDD"/>
    <w:rsid w:val="000917A4"/>
    <w:rsid w:val="00091920"/>
    <w:rsid w:val="000919FA"/>
    <w:rsid w:val="000922D7"/>
    <w:rsid w:val="0009232A"/>
    <w:rsid w:val="00092764"/>
    <w:rsid w:val="00094151"/>
    <w:rsid w:val="00094509"/>
    <w:rsid w:val="00094DCA"/>
    <w:rsid w:val="00095375"/>
    <w:rsid w:val="000954CA"/>
    <w:rsid w:val="00095676"/>
    <w:rsid w:val="00096587"/>
    <w:rsid w:val="00096B13"/>
    <w:rsid w:val="0009759A"/>
    <w:rsid w:val="000A0BF2"/>
    <w:rsid w:val="000A10F8"/>
    <w:rsid w:val="000A17D1"/>
    <w:rsid w:val="000A1F2B"/>
    <w:rsid w:val="000A2367"/>
    <w:rsid w:val="000A25E5"/>
    <w:rsid w:val="000A264C"/>
    <w:rsid w:val="000A311D"/>
    <w:rsid w:val="000A330E"/>
    <w:rsid w:val="000A3355"/>
    <w:rsid w:val="000A34DE"/>
    <w:rsid w:val="000A3726"/>
    <w:rsid w:val="000A3DED"/>
    <w:rsid w:val="000A40DC"/>
    <w:rsid w:val="000A437F"/>
    <w:rsid w:val="000A4A9D"/>
    <w:rsid w:val="000A5188"/>
    <w:rsid w:val="000B06F7"/>
    <w:rsid w:val="000B09BF"/>
    <w:rsid w:val="000B0CBB"/>
    <w:rsid w:val="000B0E8E"/>
    <w:rsid w:val="000B22E7"/>
    <w:rsid w:val="000B335A"/>
    <w:rsid w:val="000B3C64"/>
    <w:rsid w:val="000B3E88"/>
    <w:rsid w:val="000B4E78"/>
    <w:rsid w:val="000B5361"/>
    <w:rsid w:val="000B636B"/>
    <w:rsid w:val="000B6E68"/>
    <w:rsid w:val="000B7991"/>
    <w:rsid w:val="000C1DC4"/>
    <w:rsid w:val="000C25AC"/>
    <w:rsid w:val="000C2B51"/>
    <w:rsid w:val="000C3179"/>
    <w:rsid w:val="000C3BDE"/>
    <w:rsid w:val="000C5A87"/>
    <w:rsid w:val="000C5C54"/>
    <w:rsid w:val="000C5D0F"/>
    <w:rsid w:val="000C640D"/>
    <w:rsid w:val="000C66E8"/>
    <w:rsid w:val="000C6A7E"/>
    <w:rsid w:val="000C6A87"/>
    <w:rsid w:val="000D0332"/>
    <w:rsid w:val="000D0815"/>
    <w:rsid w:val="000D1412"/>
    <w:rsid w:val="000D161D"/>
    <w:rsid w:val="000D1CC6"/>
    <w:rsid w:val="000D2302"/>
    <w:rsid w:val="000D35A8"/>
    <w:rsid w:val="000D3F4E"/>
    <w:rsid w:val="000D468F"/>
    <w:rsid w:val="000D4BC7"/>
    <w:rsid w:val="000D5404"/>
    <w:rsid w:val="000D67AA"/>
    <w:rsid w:val="000D6C53"/>
    <w:rsid w:val="000D6CA9"/>
    <w:rsid w:val="000D77AC"/>
    <w:rsid w:val="000D7851"/>
    <w:rsid w:val="000D7DB3"/>
    <w:rsid w:val="000E0F96"/>
    <w:rsid w:val="000E1032"/>
    <w:rsid w:val="000E10FA"/>
    <w:rsid w:val="000E12E8"/>
    <w:rsid w:val="000E1E9E"/>
    <w:rsid w:val="000E21C7"/>
    <w:rsid w:val="000E28D1"/>
    <w:rsid w:val="000E2F9F"/>
    <w:rsid w:val="000E2FA2"/>
    <w:rsid w:val="000E35C6"/>
    <w:rsid w:val="000E4204"/>
    <w:rsid w:val="000E4B53"/>
    <w:rsid w:val="000E4F16"/>
    <w:rsid w:val="000E5439"/>
    <w:rsid w:val="000E5C26"/>
    <w:rsid w:val="000E5D7B"/>
    <w:rsid w:val="000E6512"/>
    <w:rsid w:val="000E667E"/>
    <w:rsid w:val="000E6DE5"/>
    <w:rsid w:val="000E72E4"/>
    <w:rsid w:val="000E786E"/>
    <w:rsid w:val="000E78E3"/>
    <w:rsid w:val="000E7A67"/>
    <w:rsid w:val="000E7CDF"/>
    <w:rsid w:val="000F0557"/>
    <w:rsid w:val="000F0AE9"/>
    <w:rsid w:val="000F1631"/>
    <w:rsid w:val="000F2A16"/>
    <w:rsid w:val="000F2A92"/>
    <w:rsid w:val="000F2AC2"/>
    <w:rsid w:val="000F3657"/>
    <w:rsid w:val="000F38F3"/>
    <w:rsid w:val="000F3A23"/>
    <w:rsid w:val="000F4561"/>
    <w:rsid w:val="000F4E58"/>
    <w:rsid w:val="000F533D"/>
    <w:rsid w:val="000F6357"/>
    <w:rsid w:val="000F68F6"/>
    <w:rsid w:val="000F744E"/>
    <w:rsid w:val="00101ACB"/>
    <w:rsid w:val="001022F5"/>
    <w:rsid w:val="0010265E"/>
    <w:rsid w:val="00102D9C"/>
    <w:rsid w:val="001040C0"/>
    <w:rsid w:val="00105A65"/>
    <w:rsid w:val="00106737"/>
    <w:rsid w:val="00107414"/>
    <w:rsid w:val="001077BC"/>
    <w:rsid w:val="001109CF"/>
    <w:rsid w:val="00110A0D"/>
    <w:rsid w:val="00110E57"/>
    <w:rsid w:val="001112D2"/>
    <w:rsid w:val="001128C9"/>
    <w:rsid w:val="00112A1B"/>
    <w:rsid w:val="00113002"/>
    <w:rsid w:val="001136AA"/>
    <w:rsid w:val="00113744"/>
    <w:rsid w:val="00113A49"/>
    <w:rsid w:val="00113E1B"/>
    <w:rsid w:val="00114B34"/>
    <w:rsid w:val="0011534B"/>
    <w:rsid w:val="001157B8"/>
    <w:rsid w:val="00116313"/>
    <w:rsid w:val="0011661D"/>
    <w:rsid w:val="00116EDF"/>
    <w:rsid w:val="001173E0"/>
    <w:rsid w:val="0011777A"/>
    <w:rsid w:val="00120095"/>
    <w:rsid w:val="00120EF5"/>
    <w:rsid w:val="00121137"/>
    <w:rsid w:val="0012124C"/>
    <w:rsid w:val="00122434"/>
    <w:rsid w:val="001236B1"/>
    <w:rsid w:val="00124CEB"/>
    <w:rsid w:val="00125215"/>
    <w:rsid w:val="00125235"/>
    <w:rsid w:val="00125ECA"/>
    <w:rsid w:val="00125FE1"/>
    <w:rsid w:val="00126094"/>
    <w:rsid w:val="001262AA"/>
    <w:rsid w:val="001268B9"/>
    <w:rsid w:val="00127CB7"/>
    <w:rsid w:val="00127F2B"/>
    <w:rsid w:val="00130FAD"/>
    <w:rsid w:val="001311B9"/>
    <w:rsid w:val="00131B05"/>
    <w:rsid w:val="00131D35"/>
    <w:rsid w:val="00133A3C"/>
    <w:rsid w:val="00133CCB"/>
    <w:rsid w:val="00134ADA"/>
    <w:rsid w:val="0013540C"/>
    <w:rsid w:val="001354CD"/>
    <w:rsid w:val="00136B30"/>
    <w:rsid w:val="00137CB3"/>
    <w:rsid w:val="00137E85"/>
    <w:rsid w:val="0014052A"/>
    <w:rsid w:val="00141C8E"/>
    <w:rsid w:val="00141ECE"/>
    <w:rsid w:val="00142074"/>
    <w:rsid w:val="00142C72"/>
    <w:rsid w:val="00142CBE"/>
    <w:rsid w:val="00143F6C"/>
    <w:rsid w:val="00144F73"/>
    <w:rsid w:val="00146096"/>
    <w:rsid w:val="00146150"/>
    <w:rsid w:val="001472E3"/>
    <w:rsid w:val="0014735E"/>
    <w:rsid w:val="001477B7"/>
    <w:rsid w:val="00147E25"/>
    <w:rsid w:val="00150766"/>
    <w:rsid w:val="00151746"/>
    <w:rsid w:val="001518F0"/>
    <w:rsid w:val="00151C4F"/>
    <w:rsid w:val="00152212"/>
    <w:rsid w:val="00152467"/>
    <w:rsid w:val="00152567"/>
    <w:rsid w:val="001525FF"/>
    <w:rsid w:val="00152D21"/>
    <w:rsid w:val="0015389C"/>
    <w:rsid w:val="0015447E"/>
    <w:rsid w:val="001547DE"/>
    <w:rsid w:val="00154A27"/>
    <w:rsid w:val="00154C50"/>
    <w:rsid w:val="00154EAA"/>
    <w:rsid w:val="0015658F"/>
    <w:rsid w:val="00156745"/>
    <w:rsid w:val="00156D48"/>
    <w:rsid w:val="001579DF"/>
    <w:rsid w:val="00160AD1"/>
    <w:rsid w:val="00161AB5"/>
    <w:rsid w:val="001620C3"/>
    <w:rsid w:val="00163637"/>
    <w:rsid w:val="00163CB9"/>
    <w:rsid w:val="00164DCB"/>
    <w:rsid w:val="001651AF"/>
    <w:rsid w:val="00165ED6"/>
    <w:rsid w:val="00166929"/>
    <w:rsid w:val="00167319"/>
    <w:rsid w:val="00171854"/>
    <w:rsid w:val="00171D31"/>
    <w:rsid w:val="0017253B"/>
    <w:rsid w:val="001730E5"/>
    <w:rsid w:val="00174A1C"/>
    <w:rsid w:val="0017508C"/>
    <w:rsid w:val="0017518F"/>
    <w:rsid w:val="001751EF"/>
    <w:rsid w:val="0017531F"/>
    <w:rsid w:val="00175DE3"/>
    <w:rsid w:val="001763BA"/>
    <w:rsid w:val="001771C3"/>
    <w:rsid w:val="00177940"/>
    <w:rsid w:val="00180498"/>
    <w:rsid w:val="001816C0"/>
    <w:rsid w:val="001823E8"/>
    <w:rsid w:val="00183636"/>
    <w:rsid w:val="00183674"/>
    <w:rsid w:val="00183AD3"/>
    <w:rsid w:val="00184148"/>
    <w:rsid w:val="00184DD2"/>
    <w:rsid w:val="0018548C"/>
    <w:rsid w:val="00185661"/>
    <w:rsid w:val="00185CD1"/>
    <w:rsid w:val="00185E1C"/>
    <w:rsid w:val="0018642C"/>
    <w:rsid w:val="00187134"/>
    <w:rsid w:val="001871C4"/>
    <w:rsid w:val="00187EC8"/>
    <w:rsid w:val="00190889"/>
    <w:rsid w:val="001937B0"/>
    <w:rsid w:val="001937C4"/>
    <w:rsid w:val="0019445F"/>
    <w:rsid w:val="0019450F"/>
    <w:rsid w:val="00194E5B"/>
    <w:rsid w:val="00195D28"/>
    <w:rsid w:val="001961FC"/>
    <w:rsid w:val="00196313"/>
    <w:rsid w:val="00196869"/>
    <w:rsid w:val="001973BA"/>
    <w:rsid w:val="001974A6"/>
    <w:rsid w:val="00197657"/>
    <w:rsid w:val="001A0FF4"/>
    <w:rsid w:val="001A15AA"/>
    <w:rsid w:val="001A16B3"/>
    <w:rsid w:val="001A2679"/>
    <w:rsid w:val="001A27DE"/>
    <w:rsid w:val="001A2979"/>
    <w:rsid w:val="001A2D25"/>
    <w:rsid w:val="001A3030"/>
    <w:rsid w:val="001A4540"/>
    <w:rsid w:val="001A5175"/>
    <w:rsid w:val="001A5621"/>
    <w:rsid w:val="001A57DC"/>
    <w:rsid w:val="001A5F7E"/>
    <w:rsid w:val="001A60DA"/>
    <w:rsid w:val="001A6541"/>
    <w:rsid w:val="001A65F7"/>
    <w:rsid w:val="001A7294"/>
    <w:rsid w:val="001A7637"/>
    <w:rsid w:val="001A7879"/>
    <w:rsid w:val="001A7E1D"/>
    <w:rsid w:val="001B0406"/>
    <w:rsid w:val="001B0A33"/>
    <w:rsid w:val="001B2D8E"/>
    <w:rsid w:val="001B464D"/>
    <w:rsid w:val="001B4FE0"/>
    <w:rsid w:val="001B545D"/>
    <w:rsid w:val="001B617E"/>
    <w:rsid w:val="001B61C4"/>
    <w:rsid w:val="001B631F"/>
    <w:rsid w:val="001B68C0"/>
    <w:rsid w:val="001B6F90"/>
    <w:rsid w:val="001B7517"/>
    <w:rsid w:val="001B7638"/>
    <w:rsid w:val="001B7FC5"/>
    <w:rsid w:val="001C051C"/>
    <w:rsid w:val="001C05B0"/>
    <w:rsid w:val="001C0BCB"/>
    <w:rsid w:val="001C1C68"/>
    <w:rsid w:val="001C1F73"/>
    <w:rsid w:val="001C297F"/>
    <w:rsid w:val="001C2C94"/>
    <w:rsid w:val="001C2F25"/>
    <w:rsid w:val="001C3A7D"/>
    <w:rsid w:val="001C4FA0"/>
    <w:rsid w:val="001C5E60"/>
    <w:rsid w:val="001C6766"/>
    <w:rsid w:val="001C79A2"/>
    <w:rsid w:val="001D0588"/>
    <w:rsid w:val="001D0878"/>
    <w:rsid w:val="001D211B"/>
    <w:rsid w:val="001D21F5"/>
    <w:rsid w:val="001D27AF"/>
    <w:rsid w:val="001D2DE9"/>
    <w:rsid w:val="001D2F42"/>
    <w:rsid w:val="001D31AC"/>
    <w:rsid w:val="001D3D4E"/>
    <w:rsid w:val="001D3FD2"/>
    <w:rsid w:val="001D4A71"/>
    <w:rsid w:val="001D4C07"/>
    <w:rsid w:val="001D4C19"/>
    <w:rsid w:val="001D54F1"/>
    <w:rsid w:val="001D6556"/>
    <w:rsid w:val="001D712D"/>
    <w:rsid w:val="001D7778"/>
    <w:rsid w:val="001E018C"/>
    <w:rsid w:val="001E02B9"/>
    <w:rsid w:val="001E106D"/>
    <w:rsid w:val="001E1623"/>
    <w:rsid w:val="001E16BF"/>
    <w:rsid w:val="001E1C75"/>
    <w:rsid w:val="001E29F6"/>
    <w:rsid w:val="001E2C2C"/>
    <w:rsid w:val="001E492D"/>
    <w:rsid w:val="001E4AA8"/>
    <w:rsid w:val="001E4E94"/>
    <w:rsid w:val="001E55ED"/>
    <w:rsid w:val="001E6D13"/>
    <w:rsid w:val="001E73DB"/>
    <w:rsid w:val="001E74A5"/>
    <w:rsid w:val="001E77A8"/>
    <w:rsid w:val="001E7EE9"/>
    <w:rsid w:val="001F024F"/>
    <w:rsid w:val="001F04D4"/>
    <w:rsid w:val="001F0ABB"/>
    <w:rsid w:val="001F0B5B"/>
    <w:rsid w:val="001F0FD3"/>
    <w:rsid w:val="001F1B32"/>
    <w:rsid w:val="001F2629"/>
    <w:rsid w:val="001F2AEE"/>
    <w:rsid w:val="001F2B4A"/>
    <w:rsid w:val="001F34C7"/>
    <w:rsid w:val="001F45A1"/>
    <w:rsid w:val="001F62C2"/>
    <w:rsid w:val="001F6EC9"/>
    <w:rsid w:val="001F7687"/>
    <w:rsid w:val="00201461"/>
    <w:rsid w:val="00201C59"/>
    <w:rsid w:val="00202437"/>
    <w:rsid w:val="00202727"/>
    <w:rsid w:val="00203991"/>
    <w:rsid w:val="002045B7"/>
    <w:rsid w:val="00204B0F"/>
    <w:rsid w:val="002052B1"/>
    <w:rsid w:val="0020549A"/>
    <w:rsid w:val="00205D79"/>
    <w:rsid w:val="00205F41"/>
    <w:rsid w:val="00206B08"/>
    <w:rsid w:val="00206E9E"/>
    <w:rsid w:val="0020740C"/>
    <w:rsid w:val="00207D51"/>
    <w:rsid w:val="00210503"/>
    <w:rsid w:val="00210620"/>
    <w:rsid w:val="00210C0C"/>
    <w:rsid w:val="0021145C"/>
    <w:rsid w:val="0021194A"/>
    <w:rsid w:val="00212316"/>
    <w:rsid w:val="002124AC"/>
    <w:rsid w:val="0021264D"/>
    <w:rsid w:val="0021276F"/>
    <w:rsid w:val="002127E6"/>
    <w:rsid w:val="00212942"/>
    <w:rsid w:val="0021390D"/>
    <w:rsid w:val="002139B2"/>
    <w:rsid w:val="002139E7"/>
    <w:rsid w:val="00214F5C"/>
    <w:rsid w:val="00214FCF"/>
    <w:rsid w:val="00215DDC"/>
    <w:rsid w:val="00215ED4"/>
    <w:rsid w:val="002160B6"/>
    <w:rsid w:val="00216165"/>
    <w:rsid w:val="0021716E"/>
    <w:rsid w:val="00217BC6"/>
    <w:rsid w:val="00217E8B"/>
    <w:rsid w:val="002201FF"/>
    <w:rsid w:val="0022038B"/>
    <w:rsid w:val="002203DF"/>
    <w:rsid w:val="0022059E"/>
    <w:rsid w:val="002207D2"/>
    <w:rsid w:val="002210FE"/>
    <w:rsid w:val="0022187C"/>
    <w:rsid w:val="0022244B"/>
    <w:rsid w:val="002229DC"/>
    <w:rsid w:val="0022391C"/>
    <w:rsid w:val="00224174"/>
    <w:rsid w:val="002242FE"/>
    <w:rsid w:val="00224327"/>
    <w:rsid w:val="00224F89"/>
    <w:rsid w:val="0022552A"/>
    <w:rsid w:val="00225BB0"/>
    <w:rsid w:val="00226207"/>
    <w:rsid w:val="00226385"/>
    <w:rsid w:val="002264A1"/>
    <w:rsid w:val="00226608"/>
    <w:rsid w:val="00226955"/>
    <w:rsid w:val="00227D8B"/>
    <w:rsid w:val="00227EC9"/>
    <w:rsid w:val="00230C92"/>
    <w:rsid w:val="00232B32"/>
    <w:rsid w:val="00234101"/>
    <w:rsid w:val="00235640"/>
    <w:rsid w:val="00236232"/>
    <w:rsid w:val="002362BF"/>
    <w:rsid w:val="00236841"/>
    <w:rsid w:val="00236A53"/>
    <w:rsid w:val="00237046"/>
    <w:rsid w:val="00237A8D"/>
    <w:rsid w:val="002403A7"/>
    <w:rsid w:val="002409AF"/>
    <w:rsid w:val="00241078"/>
    <w:rsid w:val="002415C5"/>
    <w:rsid w:val="002417EF"/>
    <w:rsid w:val="00242309"/>
    <w:rsid w:val="00243080"/>
    <w:rsid w:val="0024351D"/>
    <w:rsid w:val="00243A6B"/>
    <w:rsid w:val="00243B98"/>
    <w:rsid w:val="00243C7F"/>
    <w:rsid w:val="00243E85"/>
    <w:rsid w:val="0024496C"/>
    <w:rsid w:val="00244B0C"/>
    <w:rsid w:val="0024596F"/>
    <w:rsid w:val="00246582"/>
    <w:rsid w:val="00247055"/>
    <w:rsid w:val="002500E9"/>
    <w:rsid w:val="00250106"/>
    <w:rsid w:val="00250209"/>
    <w:rsid w:val="00250278"/>
    <w:rsid w:val="00250FCE"/>
    <w:rsid w:val="002514E7"/>
    <w:rsid w:val="00251615"/>
    <w:rsid w:val="00251AE3"/>
    <w:rsid w:val="00251F1C"/>
    <w:rsid w:val="00252A00"/>
    <w:rsid w:val="00252A8E"/>
    <w:rsid w:val="00252AD4"/>
    <w:rsid w:val="00252F7F"/>
    <w:rsid w:val="002530D7"/>
    <w:rsid w:val="00253716"/>
    <w:rsid w:val="00253FD3"/>
    <w:rsid w:val="00254AE1"/>
    <w:rsid w:val="00254B14"/>
    <w:rsid w:val="00254F31"/>
    <w:rsid w:val="0025711A"/>
    <w:rsid w:val="00257EC1"/>
    <w:rsid w:val="00260123"/>
    <w:rsid w:val="00261504"/>
    <w:rsid w:val="002629B0"/>
    <w:rsid w:val="00263586"/>
    <w:rsid w:val="002637D4"/>
    <w:rsid w:val="00263EEC"/>
    <w:rsid w:val="00264434"/>
    <w:rsid w:val="002663B2"/>
    <w:rsid w:val="002675DE"/>
    <w:rsid w:val="002709D5"/>
    <w:rsid w:val="00270BFF"/>
    <w:rsid w:val="00271058"/>
    <w:rsid w:val="0027130D"/>
    <w:rsid w:val="00271E53"/>
    <w:rsid w:val="00273104"/>
    <w:rsid w:val="002740A3"/>
    <w:rsid w:val="002741CA"/>
    <w:rsid w:val="00274521"/>
    <w:rsid w:val="002747C5"/>
    <w:rsid w:val="0027516B"/>
    <w:rsid w:val="002751AD"/>
    <w:rsid w:val="00275485"/>
    <w:rsid w:val="00275901"/>
    <w:rsid w:val="002762DA"/>
    <w:rsid w:val="00277824"/>
    <w:rsid w:val="00280B6C"/>
    <w:rsid w:val="00281B1C"/>
    <w:rsid w:val="00281B2C"/>
    <w:rsid w:val="002820CD"/>
    <w:rsid w:val="00282671"/>
    <w:rsid w:val="00282B3C"/>
    <w:rsid w:val="00282F09"/>
    <w:rsid w:val="002834D3"/>
    <w:rsid w:val="002838F2"/>
    <w:rsid w:val="00284D65"/>
    <w:rsid w:val="00285632"/>
    <w:rsid w:val="00286388"/>
    <w:rsid w:val="00287E7D"/>
    <w:rsid w:val="00290125"/>
    <w:rsid w:val="00290793"/>
    <w:rsid w:val="00290D11"/>
    <w:rsid w:val="00290F29"/>
    <w:rsid w:val="00291184"/>
    <w:rsid w:val="00291221"/>
    <w:rsid w:val="00291245"/>
    <w:rsid w:val="0029147B"/>
    <w:rsid w:val="00291D8A"/>
    <w:rsid w:val="0029231D"/>
    <w:rsid w:val="00292842"/>
    <w:rsid w:val="00292BCD"/>
    <w:rsid w:val="00292C52"/>
    <w:rsid w:val="00292E9A"/>
    <w:rsid w:val="002936CF"/>
    <w:rsid w:val="00293E95"/>
    <w:rsid w:val="00294244"/>
    <w:rsid w:val="0029453F"/>
    <w:rsid w:val="002949F8"/>
    <w:rsid w:val="002958EC"/>
    <w:rsid w:val="00296639"/>
    <w:rsid w:val="00296642"/>
    <w:rsid w:val="0029674E"/>
    <w:rsid w:val="002977BA"/>
    <w:rsid w:val="00297F61"/>
    <w:rsid w:val="002A04D2"/>
    <w:rsid w:val="002A0E5B"/>
    <w:rsid w:val="002A225F"/>
    <w:rsid w:val="002A3B36"/>
    <w:rsid w:val="002A5F52"/>
    <w:rsid w:val="002A6549"/>
    <w:rsid w:val="002A6D92"/>
    <w:rsid w:val="002A6E7F"/>
    <w:rsid w:val="002A7005"/>
    <w:rsid w:val="002A79E7"/>
    <w:rsid w:val="002A7C6E"/>
    <w:rsid w:val="002B0098"/>
    <w:rsid w:val="002B29C1"/>
    <w:rsid w:val="002B2E98"/>
    <w:rsid w:val="002B32C4"/>
    <w:rsid w:val="002B3579"/>
    <w:rsid w:val="002B3D8B"/>
    <w:rsid w:val="002B5157"/>
    <w:rsid w:val="002B5C22"/>
    <w:rsid w:val="002B635D"/>
    <w:rsid w:val="002B6B19"/>
    <w:rsid w:val="002B6F96"/>
    <w:rsid w:val="002B75D3"/>
    <w:rsid w:val="002C054D"/>
    <w:rsid w:val="002C0959"/>
    <w:rsid w:val="002C191B"/>
    <w:rsid w:val="002C2161"/>
    <w:rsid w:val="002C2942"/>
    <w:rsid w:val="002C2FBE"/>
    <w:rsid w:val="002C4B4F"/>
    <w:rsid w:val="002C4CB8"/>
    <w:rsid w:val="002C5076"/>
    <w:rsid w:val="002C5613"/>
    <w:rsid w:val="002C695D"/>
    <w:rsid w:val="002C6E7B"/>
    <w:rsid w:val="002C702D"/>
    <w:rsid w:val="002C7A6D"/>
    <w:rsid w:val="002C7B8E"/>
    <w:rsid w:val="002C7D9E"/>
    <w:rsid w:val="002D0E99"/>
    <w:rsid w:val="002D1097"/>
    <w:rsid w:val="002D114A"/>
    <w:rsid w:val="002D1372"/>
    <w:rsid w:val="002D13D1"/>
    <w:rsid w:val="002D3DFD"/>
    <w:rsid w:val="002D422F"/>
    <w:rsid w:val="002D4E0C"/>
    <w:rsid w:val="002D5AB5"/>
    <w:rsid w:val="002D6122"/>
    <w:rsid w:val="002D7195"/>
    <w:rsid w:val="002D728C"/>
    <w:rsid w:val="002D77C6"/>
    <w:rsid w:val="002D7A30"/>
    <w:rsid w:val="002E07DD"/>
    <w:rsid w:val="002E157A"/>
    <w:rsid w:val="002E1EA3"/>
    <w:rsid w:val="002E2035"/>
    <w:rsid w:val="002E2A7B"/>
    <w:rsid w:val="002E2B20"/>
    <w:rsid w:val="002E3A21"/>
    <w:rsid w:val="002E3C39"/>
    <w:rsid w:val="002E4ABE"/>
    <w:rsid w:val="002E5055"/>
    <w:rsid w:val="002E5A6A"/>
    <w:rsid w:val="002E64A4"/>
    <w:rsid w:val="002E6D59"/>
    <w:rsid w:val="002E783F"/>
    <w:rsid w:val="002E7999"/>
    <w:rsid w:val="002E7F89"/>
    <w:rsid w:val="002F178D"/>
    <w:rsid w:val="002F279E"/>
    <w:rsid w:val="002F2D28"/>
    <w:rsid w:val="002F329E"/>
    <w:rsid w:val="002F4897"/>
    <w:rsid w:val="002F49E3"/>
    <w:rsid w:val="002F4F31"/>
    <w:rsid w:val="002F714B"/>
    <w:rsid w:val="002F76DC"/>
    <w:rsid w:val="002F7B83"/>
    <w:rsid w:val="00300622"/>
    <w:rsid w:val="00300C2E"/>
    <w:rsid w:val="00300D02"/>
    <w:rsid w:val="00301050"/>
    <w:rsid w:val="003011C9"/>
    <w:rsid w:val="0030179B"/>
    <w:rsid w:val="00301D76"/>
    <w:rsid w:val="003021E6"/>
    <w:rsid w:val="00302861"/>
    <w:rsid w:val="00302A6B"/>
    <w:rsid w:val="003041BA"/>
    <w:rsid w:val="003046E1"/>
    <w:rsid w:val="0030471E"/>
    <w:rsid w:val="00304BA8"/>
    <w:rsid w:val="00305B54"/>
    <w:rsid w:val="00305EA8"/>
    <w:rsid w:val="00307BF5"/>
    <w:rsid w:val="00307C4B"/>
    <w:rsid w:val="00311E6D"/>
    <w:rsid w:val="0031209D"/>
    <w:rsid w:val="003120A6"/>
    <w:rsid w:val="003129AD"/>
    <w:rsid w:val="0031372D"/>
    <w:rsid w:val="00313792"/>
    <w:rsid w:val="00313B18"/>
    <w:rsid w:val="00313BAE"/>
    <w:rsid w:val="00313C16"/>
    <w:rsid w:val="00313FBB"/>
    <w:rsid w:val="00313FFE"/>
    <w:rsid w:val="0031402A"/>
    <w:rsid w:val="003177A1"/>
    <w:rsid w:val="0031784B"/>
    <w:rsid w:val="00321000"/>
    <w:rsid w:val="00321723"/>
    <w:rsid w:val="00321DA0"/>
    <w:rsid w:val="0032269A"/>
    <w:rsid w:val="00322853"/>
    <w:rsid w:val="00322861"/>
    <w:rsid w:val="00322EC3"/>
    <w:rsid w:val="00324DA9"/>
    <w:rsid w:val="00326C02"/>
    <w:rsid w:val="00327416"/>
    <w:rsid w:val="0032771C"/>
    <w:rsid w:val="00327D5E"/>
    <w:rsid w:val="00327FD8"/>
    <w:rsid w:val="0033107E"/>
    <w:rsid w:val="00331B08"/>
    <w:rsid w:val="00331D65"/>
    <w:rsid w:val="003329DB"/>
    <w:rsid w:val="00332C69"/>
    <w:rsid w:val="003330CB"/>
    <w:rsid w:val="003336F2"/>
    <w:rsid w:val="0033372D"/>
    <w:rsid w:val="00333F2D"/>
    <w:rsid w:val="0033421F"/>
    <w:rsid w:val="00334EB0"/>
    <w:rsid w:val="0033523F"/>
    <w:rsid w:val="003355E1"/>
    <w:rsid w:val="003362EF"/>
    <w:rsid w:val="00336B1C"/>
    <w:rsid w:val="00336E8A"/>
    <w:rsid w:val="0033755F"/>
    <w:rsid w:val="0033799B"/>
    <w:rsid w:val="003404E2"/>
    <w:rsid w:val="003405C5"/>
    <w:rsid w:val="00340667"/>
    <w:rsid w:val="003406CE"/>
    <w:rsid w:val="00341269"/>
    <w:rsid w:val="0034197B"/>
    <w:rsid w:val="0034348B"/>
    <w:rsid w:val="00343EE1"/>
    <w:rsid w:val="0034785C"/>
    <w:rsid w:val="00347E88"/>
    <w:rsid w:val="00350396"/>
    <w:rsid w:val="0035061B"/>
    <w:rsid w:val="00350813"/>
    <w:rsid w:val="00350E4A"/>
    <w:rsid w:val="00351B3F"/>
    <w:rsid w:val="00352B8E"/>
    <w:rsid w:val="00352D21"/>
    <w:rsid w:val="00353898"/>
    <w:rsid w:val="00353A9E"/>
    <w:rsid w:val="003547D3"/>
    <w:rsid w:val="00354BAC"/>
    <w:rsid w:val="003550C2"/>
    <w:rsid w:val="00355361"/>
    <w:rsid w:val="00355FF7"/>
    <w:rsid w:val="00356042"/>
    <w:rsid w:val="0035627E"/>
    <w:rsid w:val="0035696D"/>
    <w:rsid w:val="00357B8B"/>
    <w:rsid w:val="0036043F"/>
    <w:rsid w:val="003624F1"/>
    <w:rsid w:val="0036340C"/>
    <w:rsid w:val="00363466"/>
    <w:rsid w:val="00363863"/>
    <w:rsid w:val="003640E7"/>
    <w:rsid w:val="00364217"/>
    <w:rsid w:val="003655CC"/>
    <w:rsid w:val="0036656A"/>
    <w:rsid w:val="00366C12"/>
    <w:rsid w:val="00367422"/>
    <w:rsid w:val="003708FC"/>
    <w:rsid w:val="00370C2A"/>
    <w:rsid w:val="00370D1B"/>
    <w:rsid w:val="00372178"/>
    <w:rsid w:val="00372737"/>
    <w:rsid w:val="00373237"/>
    <w:rsid w:val="00374428"/>
    <w:rsid w:val="00374670"/>
    <w:rsid w:val="003749AD"/>
    <w:rsid w:val="00374C1C"/>
    <w:rsid w:val="003750D9"/>
    <w:rsid w:val="0037530F"/>
    <w:rsid w:val="00375B0F"/>
    <w:rsid w:val="00376F00"/>
    <w:rsid w:val="00377C24"/>
    <w:rsid w:val="00380C6E"/>
    <w:rsid w:val="00381AB2"/>
    <w:rsid w:val="003823AB"/>
    <w:rsid w:val="003841A4"/>
    <w:rsid w:val="00384393"/>
    <w:rsid w:val="003852EA"/>
    <w:rsid w:val="00386F7C"/>
    <w:rsid w:val="00387FA5"/>
    <w:rsid w:val="00390567"/>
    <w:rsid w:val="00391A80"/>
    <w:rsid w:val="0039245F"/>
    <w:rsid w:val="00392868"/>
    <w:rsid w:val="00392FB9"/>
    <w:rsid w:val="00393255"/>
    <w:rsid w:val="0039354E"/>
    <w:rsid w:val="00393A28"/>
    <w:rsid w:val="0039477E"/>
    <w:rsid w:val="00395406"/>
    <w:rsid w:val="003957DF"/>
    <w:rsid w:val="00396287"/>
    <w:rsid w:val="0039663F"/>
    <w:rsid w:val="003970DE"/>
    <w:rsid w:val="0039728A"/>
    <w:rsid w:val="003973A5"/>
    <w:rsid w:val="003976DA"/>
    <w:rsid w:val="00397B39"/>
    <w:rsid w:val="00397C9B"/>
    <w:rsid w:val="003A009D"/>
    <w:rsid w:val="003A01F1"/>
    <w:rsid w:val="003A1652"/>
    <w:rsid w:val="003A3F68"/>
    <w:rsid w:val="003A4498"/>
    <w:rsid w:val="003A49C2"/>
    <w:rsid w:val="003A4CE2"/>
    <w:rsid w:val="003A5025"/>
    <w:rsid w:val="003A51F4"/>
    <w:rsid w:val="003A5AB2"/>
    <w:rsid w:val="003A6F8D"/>
    <w:rsid w:val="003A7500"/>
    <w:rsid w:val="003B00D0"/>
    <w:rsid w:val="003B066B"/>
    <w:rsid w:val="003B0BB9"/>
    <w:rsid w:val="003B134E"/>
    <w:rsid w:val="003B1730"/>
    <w:rsid w:val="003B1887"/>
    <w:rsid w:val="003B1F9E"/>
    <w:rsid w:val="003B263A"/>
    <w:rsid w:val="003B266C"/>
    <w:rsid w:val="003B26F0"/>
    <w:rsid w:val="003B27AE"/>
    <w:rsid w:val="003B35C7"/>
    <w:rsid w:val="003B3621"/>
    <w:rsid w:val="003B378F"/>
    <w:rsid w:val="003B37BD"/>
    <w:rsid w:val="003B3833"/>
    <w:rsid w:val="003B485D"/>
    <w:rsid w:val="003B52C4"/>
    <w:rsid w:val="003B57F2"/>
    <w:rsid w:val="003B5C4E"/>
    <w:rsid w:val="003B5E0A"/>
    <w:rsid w:val="003B6403"/>
    <w:rsid w:val="003B6D4E"/>
    <w:rsid w:val="003B712D"/>
    <w:rsid w:val="003B755A"/>
    <w:rsid w:val="003B7AD4"/>
    <w:rsid w:val="003C0EC1"/>
    <w:rsid w:val="003C0EF1"/>
    <w:rsid w:val="003C14AF"/>
    <w:rsid w:val="003C17CB"/>
    <w:rsid w:val="003C19F1"/>
    <w:rsid w:val="003C1EA6"/>
    <w:rsid w:val="003C37AA"/>
    <w:rsid w:val="003C3A75"/>
    <w:rsid w:val="003C4209"/>
    <w:rsid w:val="003C5537"/>
    <w:rsid w:val="003C5806"/>
    <w:rsid w:val="003C69C3"/>
    <w:rsid w:val="003C6BCC"/>
    <w:rsid w:val="003C6C61"/>
    <w:rsid w:val="003C718D"/>
    <w:rsid w:val="003C7232"/>
    <w:rsid w:val="003C73E9"/>
    <w:rsid w:val="003D1104"/>
    <w:rsid w:val="003D1743"/>
    <w:rsid w:val="003D1B25"/>
    <w:rsid w:val="003D2254"/>
    <w:rsid w:val="003D2AD0"/>
    <w:rsid w:val="003D2E81"/>
    <w:rsid w:val="003D38E9"/>
    <w:rsid w:val="003D40BA"/>
    <w:rsid w:val="003D4112"/>
    <w:rsid w:val="003D551A"/>
    <w:rsid w:val="003D5BC6"/>
    <w:rsid w:val="003D6386"/>
    <w:rsid w:val="003D6DAE"/>
    <w:rsid w:val="003D7272"/>
    <w:rsid w:val="003D7C31"/>
    <w:rsid w:val="003E1967"/>
    <w:rsid w:val="003E1AF2"/>
    <w:rsid w:val="003E1D03"/>
    <w:rsid w:val="003E209B"/>
    <w:rsid w:val="003E298A"/>
    <w:rsid w:val="003E336D"/>
    <w:rsid w:val="003E3383"/>
    <w:rsid w:val="003E383F"/>
    <w:rsid w:val="003E3A08"/>
    <w:rsid w:val="003E3DD6"/>
    <w:rsid w:val="003E400E"/>
    <w:rsid w:val="003E4248"/>
    <w:rsid w:val="003E4C1E"/>
    <w:rsid w:val="003E5802"/>
    <w:rsid w:val="003E5D27"/>
    <w:rsid w:val="003E65D0"/>
    <w:rsid w:val="003E6821"/>
    <w:rsid w:val="003E6FB5"/>
    <w:rsid w:val="003E7FAA"/>
    <w:rsid w:val="003F099C"/>
    <w:rsid w:val="003F17D8"/>
    <w:rsid w:val="003F1AAD"/>
    <w:rsid w:val="003F2DCC"/>
    <w:rsid w:val="003F3602"/>
    <w:rsid w:val="003F3957"/>
    <w:rsid w:val="003F4566"/>
    <w:rsid w:val="003F497B"/>
    <w:rsid w:val="003F5369"/>
    <w:rsid w:val="003F5B78"/>
    <w:rsid w:val="003F796E"/>
    <w:rsid w:val="003F7978"/>
    <w:rsid w:val="003F7C8A"/>
    <w:rsid w:val="00400580"/>
    <w:rsid w:val="004007AD"/>
    <w:rsid w:val="00400B59"/>
    <w:rsid w:val="004026D9"/>
    <w:rsid w:val="0040276A"/>
    <w:rsid w:val="0040370D"/>
    <w:rsid w:val="00405648"/>
    <w:rsid w:val="00405813"/>
    <w:rsid w:val="00405F0F"/>
    <w:rsid w:val="00406663"/>
    <w:rsid w:val="004067F8"/>
    <w:rsid w:val="004073EA"/>
    <w:rsid w:val="00407A52"/>
    <w:rsid w:val="00410C5C"/>
    <w:rsid w:val="004113C7"/>
    <w:rsid w:val="00411493"/>
    <w:rsid w:val="00411883"/>
    <w:rsid w:val="004141A9"/>
    <w:rsid w:val="0041435E"/>
    <w:rsid w:val="0041515B"/>
    <w:rsid w:val="00415AA5"/>
    <w:rsid w:val="00416DA4"/>
    <w:rsid w:val="00416F7A"/>
    <w:rsid w:val="00416FCF"/>
    <w:rsid w:val="004201AC"/>
    <w:rsid w:val="004204E9"/>
    <w:rsid w:val="00420A66"/>
    <w:rsid w:val="00420D9B"/>
    <w:rsid w:val="00420E94"/>
    <w:rsid w:val="004214CB"/>
    <w:rsid w:val="00421801"/>
    <w:rsid w:val="00421916"/>
    <w:rsid w:val="00421A60"/>
    <w:rsid w:val="00421B4F"/>
    <w:rsid w:val="00421BAC"/>
    <w:rsid w:val="00421CE5"/>
    <w:rsid w:val="0042381A"/>
    <w:rsid w:val="00423AF9"/>
    <w:rsid w:val="004249A6"/>
    <w:rsid w:val="00425BB0"/>
    <w:rsid w:val="00425E72"/>
    <w:rsid w:val="004277CD"/>
    <w:rsid w:val="00427FFD"/>
    <w:rsid w:val="00430664"/>
    <w:rsid w:val="00430882"/>
    <w:rsid w:val="00431410"/>
    <w:rsid w:val="00431830"/>
    <w:rsid w:val="00431C84"/>
    <w:rsid w:val="00431F0E"/>
    <w:rsid w:val="00432A73"/>
    <w:rsid w:val="00432C67"/>
    <w:rsid w:val="00434111"/>
    <w:rsid w:val="00434EEB"/>
    <w:rsid w:val="00435C41"/>
    <w:rsid w:val="00435E0D"/>
    <w:rsid w:val="0043701C"/>
    <w:rsid w:val="00437AC2"/>
    <w:rsid w:val="00437D91"/>
    <w:rsid w:val="004421F2"/>
    <w:rsid w:val="00443189"/>
    <w:rsid w:val="004434EA"/>
    <w:rsid w:val="00443684"/>
    <w:rsid w:val="004438FD"/>
    <w:rsid w:val="0044394B"/>
    <w:rsid w:val="00443981"/>
    <w:rsid w:val="004442D1"/>
    <w:rsid w:val="00444313"/>
    <w:rsid w:val="00445741"/>
    <w:rsid w:val="0044591D"/>
    <w:rsid w:val="004463B7"/>
    <w:rsid w:val="00450332"/>
    <w:rsid w:val="00450E9F"/>
    <w:rsid w:val="00451C3A"/>
    <w:rsid w:val="00452481"/>
    <w:rsid w:val="00452C06"/>
    <w:rsid w:val="00452C24"/>
    <w:rsid w:val="00452C9A"/>
    <w:rsid w:val="0045412B"/>
    <w:rsid w:val="00455471"/>
    <w:rsid w:val="004557CF"/>
    <w:rsid w:val="004561DB"/>
    <w:rsid w:val="0045629D"/>
    <w:rsid w:val="004568A6"/>
    <w:rsid w:val="00457014"/>
    <w:rsid w:val="00457A07"/>
    <w:rsid w:val="00457E2B"/>
    <w:rsid w:val="00457F8A"/>
    <w:rsid w:val="004603A1"/>
    <w:rsid w:val="00460433"/>
    <w:rsid w:val="00461952"/>
    <w:rsid w:val="00461BE7"/>
    <w:rsid w:val="00462324"/>
    <w:rsid w:val="00463E05"/>
    <w:rsid w:val="00463E95"/>
    <w:rsid w:val="004645C6"/>
    <w:rsid w:val="0046463D"/>
    <w:rsid w:val="00464ECA"/>
    <w:rsid w:val="004659D2"/>
    <w:rsid w:val="004661CB"/>
    <w:rsid w:val="00466975"/>
    <w:rsid w:val="00466D5B"/>
    <w:rsid w:val="004674C9"/>
    <w:rsid w:val="00467A22"/>
    <w:rsid w:val="00470586"/>
    <w:rsid w:val="004707A9"/>
    <w:rsid w:val="00472532"/>
    <w:rsid w:val="0047337B"/>
    <w:rsid w:val="004736E9"/>
    <w:rsid w:val="004737E1"/>
    <w:rsid w:val="00473D99"/>
    <w:rsid w:val="00473DDE"/>
    <w:rsid w:val="00474420"/>
    <w:rsid w:val="00474648"/>
    <w:rsid w:val="0047487B"/>
    <w:rsid w:val="00476A48"/>
    <w:rsid w:val="00476CD2"/>
    <w:rsid w:val="00477123"/>
    <w:rsid w:val="00477456"/>
    <w:rsid w:val="004776CB"/>
    <w:rsid w:val="004776CF"/>
    <w:rsid w:val="00477706"/>
    <w:rsid w:val="00480174"/>
    <w:rsid w:val="00480CFA"/>
    <w:rsid w:val="00481FA1"/>
    <w:rsid w:val="00483D7D"/>
    <w:rsid w:val="00483DF8"/>
    <w:rsid w:val="004842A7"/>
    <w:rsid w:val="004843C7"/>
    <w:rsid w:val="004858F3"/>
    <w:rsid w:val="004859A7"/>
    <w:rsid w:val="00485ECB"/>
    <w:rsid w:val="004865E2"/>
    <w:rsid w:val="00486923"/>
    <w:rsid w:val="00486F56"/>
    <w:rsid w:val="00490033"/>
    <w:rsid w:val="00490BE4"/>
    <w:rsid w:val="004914CB"/>
    <w:rsid w:val="0049222E"/>
    <w:rsid w:val="0049246E"/>
    <w:rsid w:val="00492905"/>
    <w:rsid w:val="00493595"/>
    <w:rsid w:val="00493A96"/>
    <w:rsid w:val="00493FC5"/>
    <w:rsid w:val="00494170"/>
    <w:rsid w:val="0049446F"/>
    <w:rsid w:val="004946EB"/>
    <w:rsid w:val="00494B06"/>
    <w:rsid w:val="0049526B"/>
    <w:rsid w:val="00496906"/>
    <w:rsid w:val="00496DAE"/>
    <w:rsid w:val="004971E3"/>
    <w:rsid w:val="004975D2"/>
    <w:rsid w:val="00497774"/>
    <w:rsid w:val="00497BB9"/>
    <w:rsid w:val="00497FE2"/>
    <w:rsid w:val="004A0255"/>
    <w:rsid w:val="004A14B0"/>
    <w:rsid w:val="004A19B4"/>
    <w:rsid w:val="004A2C76"/>
    <w:rsid w:val="004A350E"/>
    <w:rsid w:val="004A37D4"/>
    <w:rsid w:val="004A3AFD"/>
    <w:rsid w:val="004A3DED"/>
    <w:rsid w:val="004A3F7F"/>
    <w:rsid w:val="004A4D22"/>
    <w:rsid w:val="004A5B06"/>
    <w:rsid w:val="004A5BB6"/>
    <w:rsid w:val="004A6698"/>
    <w:rsid w:val="004A6A62"/>
    <w:rsid w:val="004A6D7B"/>
    <w:rsid w:val="004A6F29"/>
    <w:rsid w:val="004A70A3"/>
    <w:rsid w:val="004A75F6"/>
    <w:rsid w:val="004A7603"/>
    <w:rsid w:val="004B00B0"/>
    <w:rsid w:val="004B143C"/>
    <w:rsid w:val="004B169B"/>
    <w:rsid w:val="004B29C1"/>
    <w:rsid w:val="004B32D2"/>
    <w:rsid w:val="004B34AC"/>
    <w:rsid w:val="004B36CF"/>
    <w:rsid w:val="004B40FB"/>
    <w:rsid w:val="004B4DA4"/>
    <w:rsid w:val="004B4FE1"/>
    <w:rsid w:val="004B525F"/>
    <w:rsid w:val="004B52E3"/>
    <w:rsid w:val="004B5631"/>
    <w:rsid w:val="004B5849"/>
    <w:rsid w:val="004B662F"/>
    <w:rsid w:val="004B700B"/>
    <w:rsid w:val="004B73CF"/>
    <w:rsid w:val="004C0BC7"/>
    <w:rsid w:val="004C0DE7"/>
    <w:rsid w:val="004C157E"/>
    <w:rsid w:val="004C1CA4"/>
    <w:rsid w:val="004C2330"/>
    <w:rsid w:val="004C2B60"/>
    <w:rsid w:val="004C407E"/>
    <w:rsid w:val="004C46F7"/>
    <w:rsid w:val="004D03AC"/>
    <w:rsid w:val="004D04FB"/>
    <w:rsid w:val="004D0729"/>
    <w:rsid w:val="004D1091"/>
    <w:rsid w:val="004D19E5"/>
    <w:rsid w:val="004D1E9E"/>
    <w:rsid w:val="004D20E8"/>
    <w:rsid w:val="004D25BC"/>
    <w:rsid w:val="004D32D3"/>
    <w:rsid w:val="004D38E3"/>
    <w:rsid w:val="004D3EA1"/>
    <w:rsid w:val="004D40F4"/>
    <w:rsid w:val="004D47AD"/>
    <w:rsid w:val="004D51C4"/>
    <w:rsid w:val="004D527A"/>
    <w:rsid w:val="004D5544"/>
    <w:rsid w:val="004D57F0"/>
    <w:rsid w:val="004D5A91"/>
    <w:rsid w:val="004D5C33"/>
    <w:rsid w:val="004D6A9D"/>
    <w:rsid w:val="004D6C05"/>
    <w:rsid w:val="004E037C"/>
    <w:rsid w:val="004E0B30"/>
    <w:rsid w:val="004E0C3A"/>
    <w:rsid w:val="004E1552"/>
    <w:rsid w:val="004E165D"/>
    <w:rsid w:val="004E257C"/>
    <w:rsid w:val="004E2902"/>
    <w:rsid w:val="004E2D28"/>
    <w:rsid w:val="004E30E2"/>
    <w:rsid w:val="004E3550"/>
    <w:rsid w:val="004E35DD"/>
    <w:rsid w:val="004E4325"/>
    <w:rsid w:val="004E496E"/>
    <w:rsid w:val="004E4EB5"/>
    <w:rsid w:val="004E551F"/>
    <w:rsid w:val="004E5CE0"/>
    <w:rsid w:val="004E600D"/>
    <w:rsid w:val="004E63F6"/>
    <w:rsid w:val="004E6877"/>
    <w:rsid w:val="004E6A38"/>
    <w:rsid w:val="004E6C39"/>
    <w:rsid w:val="004E73D0"/>
    <w:rsid w:val="004E7844"/>
    <w:rsid w:val="004F0988"/>
    <w:rsid w:val="004F0CB1"/>
    <w:rsid w:val="004F0E21"/>
    <w:rsid w:val="004F1440"/>
    <w:rsid w:val="004F1B9D"/>
    <w:rsid w:val="004F1D1D"/>
    <w:rsid w:val="004F2095"/>
    <w:rsid w:val="004F2394"/>
    <w:rsid w:val="004F250A"/>
    <w:rsid w:val="004F250E"/>
    <w:rsid w:val="004F3B9C"/>
    <w:rsid w:val="004F426B"/>
    <w:rsid w:val="004F44D6"/>
    <w:rsid w:val="004F4C18"/>
    <w:rsid w:val="004F50FD"/>
    <w:rsid w:val="004F68B2"/>
    <w:rsid w:val="004F6EFC"/>
    <w:rsid w:val="004F75F2"/>
    <w:rsid w:val="00500443"/>
    <w:rsid w:val="005004AC"/>
    <w:rsid w:val="0050061C"/>
    <w:rsid w:val="00501667"/>
    <w:rsid w:val="00501CB4"/>
    <w:rsid w:val="00501FED"/>
    <w:rsid w:val="00502A05"/>
    <w:rsid w:val="005033FD"/>
    <w:rsid w:val="0050399A"/>
    <w:rsid w:val="00503BDC"/>
    <w:rsid w:val="00505A4F"/>
    <w:rsid w:val="00510417"/>
    <w:rsid w:val="00510A7A"/>
    <w:rsid w:val="005111A3"/>
    <w:rsid w:val="00511D7A"/>
    <w:rsid w:val="0051217D"/>
    <w:rsid w:val="005122CC"/>
    <w:rsid w:val="00513177"/>
    <w:rsid w:val="00513426"/>
    <w:rsid w:val="00513E2F"/>
    <w:rsid w:val="00513E4E"/>
    <w:rsid w:val="00513EA3"/>
    <w:rsid w:val="00514F45"/>
    <w:rsid w:val="00515F9C"/>
    <w:rsid w:val="0051640E"/>
    <w:rsid w:val="005168F3"/>
    <w:rsid w:val="00517139"/>
    <w:rsid w:val="0051748B"/>
    <w:rsid w:val="00517D1D"/>
    <w:rsid w:val="00520273"/>
    <w:rsid w:val="00520A62"/>
    <w:rsid w:val="00521166"/>
    <w:rsid w:val="00521357"/>
    <w:rsid w:val="00521C54"/>
    <w:rsid w:val="00521E55"/>
    <w:rsid w:val="00521F3A"/>
    <w:rsid w:val="0052284E"/>
    <w:rsid w:val="00522983"/>
    <w:rsid w:val="00522FE1"/>
    <w:rsid w:val="005242E0"/>
    <w:rsid w:val="00524BC0"/>
    <w:rsid w:val="005252DB"/>
    <w:rsid w:val="00525EBE"/>
    <w:rsid w:val="0052756F"/>
    <w:rsid w:val="005301A3"/>
    <w:rsid w:val="00530280"/>
    <w:rsid w:val="00530955"/>
    <w:rsid w:val="00530AD7"/>
    <w:rsid w:val="00530B7B"/>
    <w:rsid w:val="0053138C"/>
    <w:rsid w:val="00531921"/>
    <w:rsid w:val="00531A14"/>
    <w:rsid w:val="0053253A"/>
    <w:rsid w:val="00533B54"/>
    <w:rsid w:val="00533F3A"/>
    <w:rsid w:val="005348B9"/>
    <w:rsid w:val="00534B6D"/>
    <w:rsid w:val="00535521"/>
    <w:rsid w:val="00535F88"/>
    <w:rsid w:val="0053624A"/>
    <w:rsid w:val="005368CF"/>
    <w:rsid w:val="00536B75"/>
    <w:rsid w:val="0053726C"/>
    <w:rsid w:val="0053798F"/>
    <w:rsid w:val="0053799D"/>
    <w:rsid w:val="00540AEB"/>
    <w:rsid w:val="00540F37"/>
    <w:rsid w:val="00541323"/>
    <w:rsid w:val="005419C1"/>
    <w:rsid w:val="00542886"/>
    <w:rsid w:val="00542FC1"/>
    <w:rsid w:val="00543FF4"/>
    <w:rsid w:val="00544882"/>
    <w:rsid w:val="00545953"/>
    <w:rsid w:val="005459C1"/>
    <w:rsid w:val="005471AF"/>
    <w:rsid w:val="0054745A"/>
    <w:rsid w:val="005474AF"/>
    <w:rsid w:val="00547838"/>
    <w:rsid w:val="00550D51"/>
    <w:rsid w:val="00551189"/>
    <w:rsid w:val="005527DB"/>
    <w:rsid w:val="00552A21"/>
    <w:rsid w:val="00552CE5"/>
    <w:rsid w:val="0055332E"/>
    <w:rsid w:val="00553344"/>
    <w:rsid w:val="005538BB"/>
    <w:rsid w:val="00553BAB"/>
    <w:rsid w:val="00553C94"/>
    <w:rsid w:val="00553F21"/>
    <w:rsid w:val="005542BF"/>
    <w:rsid w:val="005543C7"/>
    <w:rsid w:val="00554B7F"/>
    <w:rsid w:val="00555DF9"/>
    <w:rsid w:val="0055628A"/>
    <w:rsid w:val="00556AE9"/>
    <w:rsid w:val="00557231"/>
    <w:rsid w:val="0055732B"/>
    <w:rsid w:val="0056008C"/>
    <w:rsid w:val="00560DA8"/>
    <w:rsid w:val="00561346"/>
    <w:rsid w:val="005621E5"/>
    <w:rsid w:val="00563E94"/>
    <w:rsid w:val="00563EB2"/>
    <w:rsid w:val="005642EA"/>
    <w:rsid w:val="005649B3"/>
    <w:rsid w:val="00564F7B"/>
    <w:rsid w:val="0056671F"/>
    <w:rsid w:val="005670C6"/>
    <w:rsid w:val="005672C4"/>
    <w:rsid w:val="00567447"/>
    <w:rsid w:val="00570432"/>
    <w:rsid w:val="00570E6E"/>
    <w:rsid w:val="00570FA0"/>
    <w:rsid w:val="00571432"/>
    <w:rsid w:val="005715B7"/>
    <w:rsid w:val="00571C66"/>
    <w:rsid w:val="0057349D"/>
    <w:rsid w:val="00573626"/>
    <w:rsid w:val="00573673"/>
    <w:rsid w:val="005740AD"/>
    <w:rsid w:val="005741EA"/>
    <w:rsid w:val="0057515A"/>
    <w:rsid w:val="00576558"/>
    <w:rsid w:val="00576BEF"/>
    <w:rsid w:val="00576E5E"/>
    <w:rsid w:val="00577868"/>
    <w:rsid w:val="005778D3"/>
    <w:rsid w:val="00580AA5"/>
    <w:rsid w:val="00580F2C"/>
    <w:rsid w:val="005814B8"/>
    <w:rsid w:val="0058155E"/>
    <w:rsid w:val="005815A0"/>
    <w:rsid w:val="00581EDA"/>
    <w:rsid w:val="005830BD"/>
    <w:rsid w:val="00583438"/>
    <w:rsid w:val="00583961"/>
    <w:rsid w:val="005839A1"/>
    <w:rsid w:val="005843FB"/>
    <w:rsid w:val="005850E5"/>
    <w:rsid w:val="0058535C"/>
    <w:rsid w:val="00585A6C"/>
    <w:rsid w:val="00585E09"/>
    <w:rsid w:val="005861A5"/>
    <w:rsid w:val="00586405"/>
    <w:rsid w:val="00590705"/>
    <w:rsid w:val="00590991"/>
    <w:rsid w:val="005910C5"/>
    <w:rsid w:val="0059261A"/>
    <w:rsid w:val="00592CE3"/>
    <w:rsid w:val="00592DB1"/>
    <w:rsid w:val="0059357F"/>
    <w:rsid w:val="00593BB6"/>
    <w:rsid w:val="00594D0C"/>
    <w:rsid w:val="00595256"/>
    <w:rsid w:val="0059542C"/>
    <w:rsid w:val="00595D8B"/>
    <w:rsid w:val="005961E6"/>
    <w:rsid w:val="005970AB"/>
    <w:rsid w:val="0059791D"/>
    <w:rsid w:val="005A037E"/>
    <w:rsid w:val="005A0411"/>
    <w:rsid w:val="005A042F"/>
    <w:rsid w:val="005A0838"/>
    <w:rsid w:val="005A0E7C"/>
    <w:rsid w:val="005A14FB"/>
    <w:rsid w:val="005A17C8"/>
    <w:rsid w:val="005A184C"/>
    <w:rsid w:val="005A265B"/>
    <w:rsid w:val="005A3F43"/>
    <w:rsid w:val="005A4217"/>
    <w:rsid w:val="005A45B4"/>
    <w:rsid w:val="005A5830"/>
    <w:rsid w:val="005A5BE9"/>
    <w:rsid w:val="005A62BD"/>
    <w:rsid w:val="005A6C90"/>
    <w:rsid w:val="005A6D07"/>
    <w:rsid w:val="005A6FF5"/>
    <w:rsid w:val="005A770C"/>
    <w:rsid w:val="005A7DA1"/>
    <w:rsid w:val="005A7E36"/>
    <w:rsid w:val="005B0066"/>
    <w:rsid w:val="005B0956"/>
    <w:rsid w:val="005B0B46"/>
    <w:rsid w:val="005B1643"/>
    <w:rsid w:val="005B1EE4"/>
    <w:rsid w:val="005B24F8"/>
    <w:rsid w:val="005B2A42"/>
    <w:rsid w:val="005B3411"/>
    <w:rsid w:val="005B3EA6"/>
    <w:rsid w:val="005B4292"/>
    <w:rsid w:val="005B52C1"/>
    <w:rsid w:val="005B5B12"/>
    <w:rsid w:val="005B5F33"/>
    <w:rsid w:val="005B650E"/>
    <w:rsid w:val="005B6ED4"/>
    <w:rsid w:val="005B7676"/>
    <w:rsid w:val="005B7B10"/>
    <w:rsid w:val="005C0A2A"/>
    <w:rsid w:val="005C0B97"/>
    <w:rsid w:val="005C0E57"/>
    <w:rsid w:val="005C1422"/>
    <w:rsid w:val="005C3CD9"/>
    <w:rsid w:val="005C3F83"/>
    <w:rsid w:val="005C4FA0"/>
    <w:rsid w:val="005C50EC"/>
    <w:rsid w:val="005C5675"/>
    <w:rsid w:val="005C5EE2"/>
    <w:rsid w:val="005C6EF1"/>
    <w:rsid w:val="005C7837"/>
    <w:rsid w:val="005C7B12"/>
    <w:rsid w:val="005C7E6C"/>
    <w:rsid w:val="005D0798"/>
    <w:rsid w:val="005D215F"/>
    <w:rsid w:val="005D2266"/>
    <w:rsid w:val="005D3906"/>
    <w:rsid w:val="005D4C1E"/>
    <w:rsid w:val="005D5632"/>
    <w:rsid w:val="005D56F4"/>
    <w:rsid w:val="005D6067"/>
    <w:rsid w:val="005D6A7F"/>
    <w:rsid w:val="005D6F8A"/>
    <w:rsid w:val="005D7A89"/>
    <w:rsid w:val="005E0001"/>
    <w:rsid w:val="005E02A6"/>
    <w:rsid w:val="005E0F82"/>
    <w:rsid w:val="005E1200"/>
    <w:rsid w:val="005E1AEC"/>
    <w:rsid w:val="005E1DC6"/>
    <w:rsid w:val="005E28BB"/>
    <w:rsid w:val="005E3460"/>
    <w:rsid w:val="005E3F31"/>
    <w:rsid w:val="005E4308"/>
    <w:rsid w:val="005E5492"/>
    <w:rsid w:val="005E5623"/>
    <w:rsid w:val="005F08F8"/>
    <w:rsid w:val="005F1334"/>
    <w:rsid w:val="005F28BD"/>
    <w:rsid w:val="005F2E52"/>
    <w:rsid w:val="005F37DC"/>
    <w:rsid w:val="005F3B13"/>
    <w:rsid w:val="005F3DA3"/>
    <w:rsid w:val="005F43F3"/>
    <w:rsid w:val="005F64E9"/>
    <w:rsid w:val="005F7CF2"/>
    <w:rsid w:val="006001E3"/>
    <w:rsid w:val="00600263"/>
    <w:rsid w:val="00600A1D"/>
    <w:rsid w:val="00600AFB"/>
    <w:rsid w:val="006014CD"/>
    <w:rsid w:val="00601989"/>
    <w:rsid w:val="0060226C"/>
    <w:rsid w:val="006023C3"/>
    <w:rsid w:val="00602988"/>
    <w:rsid w:val="00604F48"/>
    <w:rsid w:val="0060510E"/>
    <w:rsid w:val="0060519B"/>
    <w:rsid w:val="00605976"/>
    <w:rsid w:val="00606920"/>
    <w:rsid w:val="0060730E"/>
    <w:rsid w:val="006078DE"/>
    <w:rsid w:val="00610167"/>
    <w:rsid w:val="00610C96"/>
    <w:rsid w:val="006116BB"/>
    <w:rsid w:val="00611D86"/>
    <w:rsid w:val="00611FD1"/>
    <w:rsid w:val="00613081"/>
    <w:rsid w:val="00614053"/>
    <w:rsid w:val="0061464C"/>
    <w:rsid w:val="0061482A"/>
    <w:rsid w:val="00614BD2"/>
    <w:rsid w:val="00614CD9"/>
    <w:rsid w:val="006155C6"/>
    <w:rsid w:val="00615BD9"/>
    <w:rsid w:val="00616D2C"/>
    <w:rsid w:val="00616DC9"/>
    <w:rsid w:val="00616F58"/>
    <w:rsid w:val="00617596"/>
    <w:rsid w:val="00622601"/>
    <w:rsid w:val="006226D4"/>
    <w:rsid w:val="006232A7"/>
    <w:rsid w:val="0062347A"/>
    <w:rsid w:val="006234B2"/>
    <w:rsid w:val="00623DA5"/>
    <w:rsid w:val="00625F83"/>
    <w:rsid w:val="0062669E"/>
    <w:rsid w:val="006266B5"/>
    <w:rsid w:val="006268F8"/>
    <w:rsid w:val="00626981"/>
    <w:rsid w:val="00627883"/>
    <w:rsid w:val="00627CFC"/>
    <w:rsid w:val="0063027E"/>
    <w:rsid w:val="00630E15"/>
    <w:rsid w:val="00631F08"/>
    <w:rsid w:val="006324AF"/>
    <w:rsid w:val="00632E35"/>
    <w:rsid w:val="006330B3"/>
    <w:rsid w:val="006339AF"/>
    <w:rsid w:val="006339CB"/>
    <w:rsid w:val="006341F7"/>
    <w:rsid w:val="00634891"/>
    <w:rsid w:val="0063591F"/>
    <w:rsid w:val="00635EC0"/>
    <w:rsid w:val="00635FEE"/>
    <w:rsid w:val="0063664C"/>
    <w:rsid w:val="006368DC"/>
    <w:rsid w:val="00637866"/>
    <w:rsid w:val="00637FA6"/>
    <w:rsid w:val="006403C6"/>
    <w:rsid w:val="006404DB"/>
    <w:rsid w:val="00640928"/>
    <w:rsid w:val="00640992"/>
    <w:rsid w:val="00640F68"/>
    <w:rsid w:val="00641120"/>
    <w:rsid w:val="00641732"/>
    <w:rsid w:val="00641F66"/>
    <w:rsid w:val="00642B13"/>
    <w:rsid w:val="006447D7"/>
    <w:rsid w:val="00644B13"/>
    <w:rsid w:val="00644F0A"/>
    <w:rsid w:val="00645844"/>
    <w:rsid w:val="0064628A"/>
    <w:rsid w:val="00647119"/>
    <w:rsid w:val="0064720B"/>
    <w:rsid w:val="00647BB4"/>
    <w:rsid w:val="00647D79"/>
    <w:rsid w:val="00650AA9"/>
    <w:rsid w:val="00652229"/>
    <w:rsid w:val="00652755"/>
    <w:rsid w:val="00652C8E"/>
    <w:rsid w:val="006533F1"/>
    <w:rsid w:val="00653447"/>
    <w:rsid w:val="006535D4"/>
    <w:rsid w:val="006537F5"/>
    <w:rsid w:val="006541BF"/>
    <w:rsid w:val="00654682"/>
    <w:rsid w:val="00654A22"/>
    <w:rsid w:val="00654ACF"/>
    <w:rsid w:val="00654E1D"/>
    <w:rsid w:val="006551DF"/>
    <w:rsid w:val="0065528F"/>
    <w:rsid w:val="00655B3D"/>
    <w:rsid w:val="00655E22"/>
    <w:rsid w:val="0065765F"/>
    <w:rsid w:val="006604D2"/>
    <w:rsid w:val="00660748"/>
    <w:rsid w:val="00660C91"/>
    <w:rsid w:val="00660D65"/>
    <w:rsid w:val="006614AC"/>
    <w:rsid w:val="00661A0A"/>
    <w:rsid w:val="00661C11"/>
    <w:rsid w:val="0066207A"/>
    <w:rsid w:val="00662798"/>
    <w:rsid w:val="0066303A"/>
    <w:rsid w:val="00664E27"/>
    <w:rsid w:val="006664B7"/>
    <w:rsid w:val="00666DE7"/>
    <w:rsid w:val="00666ECB"/>
    <w:rsid w:val="00670233"/>
    <w:rsid w:val="00671688"/>
    <w:rsid w:val="00671A67"/>
    <w:rsid w:val="00671C5E"/>
    <w:rsid w:val="006728C8"/>
    <w:rsid w:val="006735C0"/>
    <w:rsid w:val="00673617"/>
    <w:rsid w:val="00673C7A"/>
    <w:rsid w:val="00674476"/>
    <w:rsid w:val="006744A3"/>
    <w:rsid w:val="006746C0"/>
    <w:rsid w:val="0067571B"/>
    <w:rsid w:val="00675B70"/>
    <w:rsid w:val="00676016"/>
    <w:rsid w:val="00677454"/>
    <w:rsid w:val="006774CE"/>
    <w:rsid w:val="0067780D"/>
    <w:rsid w:val="006778C1"/>
    <w:rsid w:val="00680326"/>
    <w:rsid w:val="006806A7"/>
    <w:rsid w:val="00682660"/>
    <w:rsid w:val="0068312F"/>
    <w:rsid w:val="006837DA"/>
    <w:rsid w:val="00683E6C"/>
    <w:rsid w:val="00683EF4"/>
    <w:rsid w:val="006843CA"/>
    <w:rsid w:val="00684806"/>
    <w:rsid w:val="00684C3A"/>
    <w:rsid w:val="00685DC3"/>
    <w:rsid w:val="00685DF9"/>
    <w:rsid w:val="00686471"/>
    <w:rsid w:val="00686515"/>
    <w:rsid w:val="006866C5"/>
    <w:rsid w:val="00686E09"/>
    <w:rsid w:val="00686E9E"/>
    <w:rsid w:val="00686EAC"/>
    <w:rsid w:val="006875AD"/>
    <w:rsid w:val="00690398"/>
    <w:rsid w:val="0069169D"/>
    <w:rsid w:val="00691A52"/>
    <w:rsid w:val="00694188"/>
    <w:rsid w:val="006952A8"/>
    <w:rsid w:val="00696CB0"/>
    <w:rsid w:val="0069761F"/>
    <w:rsid w:val="006976CD"/>
    <w:rsid w:val="006A0204"/>
    <w:rsid w:val="006A0358"/>
    <w:rsid w:val="006A0979"/>
    <w:rsid w:val="006A0AE5"/>
    <w:rsid w:val="006A1480"/>
    <w:rsid w:val="006A1E06"/>
    <w:rsid w:val="006A2035"/>
    <w:rsid w:val="006A2D27"/>
    <w:rsid w:val="006A2EA5"/>
    <w:rsid w:val="006A3AF9"/>
    <w:rsid w:val="006A3F4B"/>
    <w:rsid w:val="006A3F8D"/>
    <w:rsid w:val="006A4A86"/>
    <w:rsid w:val="006A4E07"/>
    <w:rsid w:val="006A6408"/>
    <w:rsid w:val="006A68E4"/>
    <w:rsid w:val="006A6FE9"/>
    <w:rsid w:val="006A727F"/>
    <w:rsid w:val="006A72CF"/>
    <w:rsid w:val="006A7B54"/>
    <w:rsid w:val="006A7C74"/>
    <w:rsid w:val="006A7CD9"/>
    <w:rsid w:val="006B01F5"/>
    <w:rsid w:val="006B052B"/>
    <w:rsid w:val="006B066A"/>
    <w:rsid w:val="006B08E0"/>
    <w:rsid w:val="006B1085"/>
    <w:rsid w:val="006B15F9"/>
    <w:rsid w:val="006B3187"/>
    <w:rsid w:val="006B4378"/>
    <w:rsid w:val="006B4D97"/>
    <w:rsid w:val="006B4EE4"/>
    <w:rsid w:val="006B5C32"/>
    <w:rsid w:val="006B676C"/>
    <w:rsid w:val="006B796E"/>
    <w:rsid w:val="006B7970"/>
    <w:rsid w:val="006B79A0"/>
    <w:rsid w:val="006B7C3D"/>
    <w:rsid w:val="006C03D2"/>
    <w:rsid w:val="006C086A"/>
    <w:rsid w:val="006C09C7"/>
    <w:rsid w:val="006C177C"/>
    <w:rsid w:val="006C177E"/>
    <w:rsid w:val="006C24B7"/>
    <w:rsid w:val="006C2798"/>
    <w:rsid w:val="006C2C20"/>
    <w:rsid w:val="006C3F9D"/>
    <w:rsid w:val="006C4208"/>
    <w:rsid w:val="006C4769"/>
    <w:rsid w:val="006C5B67"/>
    <w:rsid w:val="006C5C4A"/>
    <w:rsid w:val="006C5D19"/>
    <w:rsid w:val="006C6BF5"/>
    <w:rsid w:val="006C729B"/>
    <w:rsid w:val="006C76E0"/>
    <w:rsid w:val="006C7B2F"/>
    <w:rsid w:val="006D00B1"/>
    <w:rsid w:val="006D0F1B"/>
    <w:rsid w:val="006D2B95"/>
    <w:rsid w:val="006D2DF7"/>
    <w:rsid w:val="006D2E0D"/>
    <w:rsid w:val="006D4712"/>
    <w:rsid w:val="006D59EC"/>
    <w:rsid w:val="006D5A02"/>
    <w:rsid w:val="006D5D89"/>
    <w:rsid w:val="006D6A74"/>
    <w:rsid w:val="006E0635"/>
    <w:rsid w:val="006E0B93"/>
    <w:rsid w:val="006E0EFF"/>
    <w:rsid w:val="006E16C0"/>
    <w:rsid w:val="006E1D55"/>
    <w:rsid w:val="006E1E20"/>
    <w:rsid w:val="006E2681"/>
    <w:rsid w:val="006E26A0"/>
    <w:rsid w:val="006E3518"/>
    <w:rsid w:val="006E39F0"/>
    <w:rsid w:val="006E3E61"/>
    <w:rsid w:val="006E4887"/>
    <w:rsid w:val="006E4C7A"/>
    <w:rsid w:val="006E50A0"/>
    <w:rsid w:val="006E5203"/>
    <w:rsid w:val="006E5B5D"/>
    <w:rsid w:val="006E5FCB"/>
    <w:rsid w:val="006E613E"/>
    <w:rsid w:val="006E6B32"/>
    <w:rsid w:val="006E74BB"/>
    <w:rsid w:val="006E7B13"/>
    <w:rsid w:val="006F0F88"/>
    <w:rsid w:val="006F168D"/>
    <w:rsid w:val="006F1861"/>
    <w:rsid w:val="006F1BF8"/>
    <w:rsid w:val="006F20EB"/>
    <w:rsid w:val="006F2415"/>
    <w:rsid w:val="006F2B5E"/>
    <w:rsid w:val="006F3016"/>
    <w:rsid w:val="006F3478"/>
    <w:rsid w:val="006F3782"/>
    <w:rsid w:val="006F4E57"/>
    <w:rsid w:val="006F5001"/>
    <w:rsid w:val="006F67A5"/>
    <w:rsid w:val="006F6B84"/>
    <w:rsid w:val="006F6C0E"/>
    <w:rsid w:val="006F7402"/>
    <w:rsid w:val="0070272B"/>
    <w:rsid w:val="00702C24"/>
    <w:rsid w:val="00703253"/>
    <w:rsid w:val="00703EA5"/>
    <w:rsid w:val="00704016"/>
    <w:rsid w:val="0070592F"/>
    <w:rsid w:val="00705B7A"/>
    <w:rsid w:val="00705FDF"/>
    <w:rsid w:val="0070610F"/>
    <w:rsid w:val="007068EF"/>
    <w:rsid w:val="00706B06"/>
    <w:rsid w:val="00707000"/>
    <w:rsid w:val="0070717B"/>
    <w:rsid w:val="00710937"/>
    <w:rsid w:val="00711679"/>
    <w:rsid w:val="00711865"/>
    <w:rsid w:val="0071228B"/>
    <w:rsid w:val="007132B4"/>
    <w:rsid w:val="0071493F"/>
    <w:rsid w:val="00714C54"/>
    <w:rsid w:val="0071542D"/>
    <w:rsid w:val="007168D5"/>
    <w:rsid w:val="00716F4E"/>
    <w:rsid w:val="00717A81"/>
    <w:rsid w:val="0072094E"/>
    <w:rsid w:val="00720C75"/>
    <w:rsid w:val="00720EAA"/>
    <w:rsid w:val="00721F09"/>
    <w:rsid w:val="00722D1C"/>
    <w:rsid w:val="00723DA0"/>
    <w:rsid w:val="007243EA"/>
    <w:rsid w:val="00724CE6"/>
    <w:rsid w:val="007264A3"/>
    <w:rsid w:val="00726D3D"/>
    <w:rsid w:val="007275A7"/>
    <w:rsid w:val="00727FFE"/>
    <w:rsid w:val="0073028B"/>
    <w:rsid w:val="00730E8B"/>
    <w:rsid w:val="00731CBD"/>
    <w:rsid w:val="00732211"/>
    <w:rsid w:val="00733DC1"/>
    <w:rsid w:val="00733F15"/>
    <w:rsid w:val="00734110"/>
    <w:rsid w:val="00734206"/>
    <w:rsid w:val="00734724"/>
    <w:rsid w:val="0073760C"/>
    <w:rsid w:val="007409CA"/>
    <w:rsid w:val="00740BA9"/>
    <w:rsid w:val="00740CEB"/>
    <w:rsid w:val="00740DEF"/>
    <w:rsid w:val="007411E6"/>
    <w:rsid w:val="0074168C"/>
    <w:rsid w:val="007423ED"/>
    <w:rsid w:val="0074257D"/>
    <w:rsid w:val="00742F65"/>
    <w:rsid w:val="00743FD0"/>
    <w:rsid w:val="00744F6B"/>
    <w:rsid w:val="00745A37"/>
    <w:rsid w:val="00745AC8"/>
    <w:rsid w:val="007462C6"/>
    <w:rsid w:val="00747302"/>
    <w:rsid w:val="00747BAE"/>
    <w:rsid w:val="00750182"/>
    <w:rsid w:val="00750C5E"/>
    <w:rsid w:val="00750FBB"/>
    <w:rsid w:val="0075192F"/>
    <w:rsid w:val="00751A5C"/>
    <w:rsid w:val="00752A6A"/>
    <w:rsid w:val="00752BA5"/>
    <w:rsid w:val="0075430C"/>
    <w:rsid w:val="00754853"/>
    <w:rsid w:val="00755592"/>
    <w:rsid w:val="007564BB"/>
    <w:rsid w:val="007572FA"/>
    <w:rsid w:val="0075769B"/>
    <w:rsid w:val="00757881"/>
    <w:rsid w:val="00760565"/>
    <w:rsid w:val="00760F9E"/>
    <w:rsid w:val="00761752"/>
    <w:rsid w:val="00762003"/>
    <w:rsid w:val="00762228"/>
    <w:rsid w:val="00762466"/>
    <w:rsid w:val="00762662"/>
    <w:rsid w:val="0076270F"/>
    <w:rsid w:val="0076380B"/>
    <w:rsid w:val="00765395"/>
    <w:rsid w:val="00765674"/>
    <w:rsid w:val="00765A26"/>
    <w:rsid w:val="00765D27"/>
    <w:rsid w:val="00765FE7"/>
    <w:rsid w:val="00766BEF"/>
    <w:rsid w:val="00767CB3"/>
    <w:rsid w:val="00770274"/>
    <w:rsid w:val="00770688"/>
    <w:rsid w:val="00770CFB"/>
    <w:rsid w:val="00771B0B"/>
    <w:rsid w:val="00772EAA"/>
    <w:rsid w:val="00772F9C"/>
    <w:rsid w:val="007732B7"/>
    <w:rsid w:val="0077360F"/>
    <w:rsid w:val="00774319"/>
    <w:rsid w:val="0077472C"/>
    <w:rsid w:val="00774960"/>
    <w:rsid w:val="00774ED3"/>
    <w:rsid w:val="007753AC"/>
    <w:rsid w:val="00775455"/>
    <w:rsid w:val="00776BEA"/>
    <w:rsid w:val="00776FE2"/>
    <w:rsid w:val="00777F72"/>
    <w:rsid w:val="0078027D"/>
    <w:rsid w:val="007821A5"/>
    <w:rsid w:val="0078242D"/>
    <w:rsid w:val="00782673"/>
    <w:rsid w:val="00782A38"/>
    <w:rsid w:val="00782BE5"/>
    <w:rsid w:val="00782CFF"/>
    <w:rsid w:val="007830CB"/>
    <w:rsid w:val="00783198"/>
    <w:rsid w:val="00783494"/>
    <w:rsid w:val="007859A8"/>
    <w:rsid w:val="007859DD"/>
    <w:rsid w:val="00785B11"/>
    <w:rsid w:val="00786081"/>
    <w:rsid w:val="007860FA"/>
    <w:rsid w:val="007866EF"/>
    <w:rsid w:val="00786D8C"/>
    <w:rsid w:val="007870B2"/>
    <w:rsid w:val="00787120"/>
    <w:rsid w:val="007878F9"/>
    <w:rsid w:val="00787DBB"/>
    <w:rsid w:val="007903A3"/>
    <w:rsid w:val="00790484"/>
    <w:rsid w:val="00791816"/>
    <w:rsid w:val="007927C1"/>
    <w:rsid w:val="0079316E"/>
    <w:rsid w:val="00793F93"/>
    <w:rsid w:val="00794277"/>
    <w:rsid w:val="00794306"/>
    <w:rsid w:val="007943B1"/>
    <w:rsid w:val="00795FE6"/>
    <w:rsid w:val="00796370"/>
    <w:rsid w:val="0079723A"/>
    <w:rsid w:val="00797352"/>
    <w:rsid w:val="007975DB"/>
    <w:rsid w:val="00797696"/>
    <w:rsid w:val="00797A9A"/>
    <w:rsid w:val="007A0C18"/>
    <w:rsid w:val="007A0EFF"/>
    <w:rsid w:val="007A158A"/>
    <w:rsid w:val="007A1C2A"/>
    <w:rsid w:val="007A249F"/>
    <w:rsid w:val="007A2AB2"/>
    <w:rsid w:val="007A38EA"/>
    <w:rsid w:val="007A4262"/>
    <w:rsid w:val="007A4BEB"/>
    <w:rsid w:val="007A4F71"/>
    <w:rsid w:val="007A5AD2"/>
    <w:rsid w:val="007A5B30"/>
    <w:rsid w:val="007A5F0B"/>
    <w:rsid w:val="007A7223"/>
    <w:rsid w:val="007B0041"/>
    <w:rsid w:val="007B0487"/>
    <w:rsid w:val="007B0C5A"/>
    <w:rsid w:val="007B1316"/>
    <w:rsid w:val="007B1A0C"/>
    <w:rsid w:val="007B2553"/>
    <w:rsid w:val="007B5D24"/>
    <w:rsid w:val="007B62F9"/>
    <w:rsid w:val="007B7284"/>
    <w:rsid w:val="007C027A"/>
    <w:rsid w:val="007C0EBD"/>
    <w:rsid w:val="007C1089"/>
    <w:rsid w:val="007C2045"/>
    <w:rsid w:val="007C2215"/>
    <w:rsid w:val="007C33C4"/>
    <w:rsid w:val="007C381B"/>
    <w:rsid w:val="007C42D6"/>
    <w:rsid w:val="007C4A73"/>
    <w:rsid w:val="007C4A79"/>
    <w:rsid w:val="007C61C8"/>
    <w:rsid w:val="007C623D"/>
    <w:rsid w:val="007C6C60"/>
    <w:rsid w:val="007D036C"/>
    <w:rsid w:val="007D061C"/>
    <w:rsid w:val="007D0B6C"/>
    <w:rsid w:val="007D0E3A"/>
    <w:rsid w:val="007D1E65"/>
    <w:rsid w:val="007D2C0B"/>
    <w:rsid w:val="007D2F71"/>
    <w:rsid w:val="007D4448"/>
    <w:rsid w:val="007D5030"/>
    <w:rsid w:val="007D5CC5"/>
    <w:rsid w:val="007D6070"/>
    <w:rsid w:val="007D66D1"/>
    <w:rsid w:val="007D6E17"/>
    <w:rsid w:val="007D73E0"/>
    <w:rsid w:val="007E0272"/>
    <w:rsid w:val="007E02DC"/>
    <w:rsid w:val="007E03BF"/>
    <w:rsid w:val="007E0DF1"/>
    <w:rsid w:val="007E0E78"/>
    <w:rsid w:val="007E1DEC"/>
    <w:rsid w:val="007E3087"/>
    <w:rsid w:val="007E3724"/>
    <w:rsid w:val="007E4D51"/>
    <w:rsid w:val="007E53C9"/>
    <w:rsid w:val="007E61E2"/>
    <w:rsid w:val="007E6632"/>
    <w:rsid w:val="007E6BB2"/>
    <w:rsid w:val="007E7640"/>
    <w:rsid w:val="007E7851"/>
    <w:rsid w:val="007F0676"/>
    <w:rsid w:val="007F0682"/>
    <w:rsid w:val="007F0A3D"/>
    <w:rsid w:val="007F0CF7"/>
    <w:rsid w:val="007F18E1"/>
    <w:rsid w:val="007F20D7"/>
    <w:rsid w:val="007F2BA5"/>
    <w:rsid w:val="007F2FBB"/>
    <w:rsid w:val="007F3130"/>
    <w:rsid w:val="007F38BA"/>
    <w:rsid w:val="007F3B4C"/>
    <w:rsid w:val="007F3F8B"/>
    <w:rsid w:val="007F4339"/>
    <w:rsid w:val="007F4739"/>
    <w:rsid w:val="007F5520"/>
    <w:rsid w:val="007F60DE"/>
    <w:rsid w:val="007F7D0D"/>
    <w:rsid w:val="008001BC"/>
    <w:rsid w:val="00800CEC"/>
    <w:rsid w:val="008013EC"/>
    <w:rsid w:val="0080181A"/>
    <w:rsid w:val="0080182C"/>
    <w:rsid w:val="00802D02"/>
    <w:rsid w:val="00803450"/>
    <w:rsid w:val="0080358E"/>
    <w:rsid w:val="00804E4F"/>
    <w:rsid w:val="0080546C"/>
    <w:rsid w:val="00806E17"/>
    <w:rsid w:val="00807A85"/>
    <w:rsid w:val="00807CD7"/>
    <w:rsid w:val="00807F04"/>
    <w:rsid w:val="00810064"/>
    <w:rsid w:val="00810125"/>
    <w:rsid w:val="0081055D"/>
    <w:rsid w:val="00810B85"/>
    <w:rsid w:val="00811165"/>
    <w:rsid w:val="0081213C"/>
    <w:rsid w:val="00812E6B"/>
    <w:rsid w:val="00813424"/>
    <w:rsid w:val="00813DB1"/>
    <w:rsid w:val="0081414C"/>
    <w:rsid w:val="00815041"/>
    <w:rsid w:val="0081786F"/>
    <w:rsid w:val="00817B61"/>
    <w:rsid w:val="00817BB8"/>
    <w:rsid w:val="0082094E"/>
    <w:rsid w:val="00821CAF"/>
    <w:rsid w:val="00821ED3"/>
    <w:rsid w:val="008220A2"/>
    <w:rsid w:val="00822125"/>
    <w:rsid w:val="00822520"/>
    <w:rsid w:val="008231A2"/>
    <w:rsid w:val="0082329F"/>
    <w:rsid w:val="00823FA8"/>
    <w:rsid w:val="0082478D"/>
    <w:rsid w:val="00824D95"/>
    <w:rsid w:val="00824EB3"/>
    <w:rsid w:val="00825313"/>
    <w:rsid w:val="008263CF"/>
    <w:rsid w:val="0082715D"/>
    <w:rsid w:val="00827709"/>
    <w:rsid w:val="00831041"/>
    <w:rsid w:val="00831242"/>
    <w:rsid w:val="00831B09"/>
    <w:rsid w:val="00831D7C"/>
    <w:rsid w:val="00831F50"/>
    <w:rsid w:val="008322F0"/>
    <w:rsid w:val="0083258C"/>
    <w:rsid w:val="00832FDC"/>
    <w:rsid w:val="00833865"/>
    <w:rsid w:val="00833B5C"/>
    <w:rsid w:val="00834783"/>
    <w:rsid w:val="008352AA"/>
    <w:rsid w:val="0083532C"/>
    <w:rsid w:val="008359DE"/>
    <w:rsid w:val="00835FE8"/>
    <w:rsid w:val="00836225"/>
    <w:rsid w:val="008362F3"/>
    <w:rsid w:val="00836742"/>
    <w:rsid w:val="00836898"/>
    <w:rsid w:val="008405AC"/>
    <w:rsid w:val="0084070A"/>
    <w:rsid w:val="00841132"/>
    <w:rsid w:val="00841C7C"/>
    <w:rsid w:val="00841C92"/>
    <w:rsid w:val="00842092"/>
    <w:rsid w:val="0084256B"/>
    <w:rsid w:val="008426B0"/>
    <w:rsid w:val="00843650"/>
    <w:rsid w:val="00843947"/>
    <w:rsid w:val="00843E01"/>
    <w:rsid w:val="0084402B"/>
    <w:rsid w:val="008450B9"/>
    <w:rsid w:val="008459F5"/>
    <w:rsid w:val="00845BB8"/>
    <w:rsid w:val="008461EA"/>
    <w:rsid w:val="00847258"/>
    <w:rsid w:val="00847458"/>
    <w:rsid w:val="008513E8"/>
    <w:rsid w:val="00851AF4"/>
    <w:rsid w:val="00851F09"/>
    <w:rsid w:val="00852450"/>
    <w:rsid w:val="00852D3A"/>
    <w:rsid w:val="008531F5"/>
    <w:rsid w:val="0085357D"/>
    <w:rsid w:val="008537C4"/>
    <w:rsid w:val="008540D4"/>
    <w:rsid w:val="00854D9B"/>
    <w:rsid w:val="00855B92"/>
    <w:rsid w:val="00855EBA"/>
    <w:rsid w:val="00855F20"/>
    <w:rsid w:val="00856970"/>
    <w:rsid w:val="00857344"/>
    <w:rsid w:val="008573B6"/>
    <w:rsid w:val="00857857"/>
    <w:rsid w:val="00860A68"/>
    <w:rsid w:val="008613A6"/>
    <w:rsid w:val="00861596"/>
    <w:rsid w:val="00862829"/>
    <w:rsid w:val="00862908"/>
    <w:rsid w:val="00863B8B"/>
    <w:rsid w:val="00863F95"/>
    <w:rsid w:val="0086448F"/>
    <w:rsid w:val="00866CFF"/>
    <w:rsid w:val="00867FCB"/>
    <w:rsid w:val="008708F6"/>
    <w:rsid w:val="00871251"/>
    <w:rsid w:val="008713B5"/>
    <w:rsid w:val="008719ED"/>
    <w:rsid w:val="00873B66"/>
    <w:rsid w:val="00873FA9"/>
    <w:rsid w:val="00874F65"/>
    <w:rsid w:val="00875E5B"/>
    <w:rsid w:val="0087608C"/>
    <w:rsid w:val="008765D0"/>
    <w:rsid w:val="00876688"/>
    <w:rsid w:val="008772BB"/>
    <w:rsid w:val="008773FE"/>
    <w:rsid w:val="0087780C"/>
    <w:rsid w:val="00877BFD"/>
    <w:rsid w:val="008806D7"/>
    <w:rsid w:val="008807A9"/>
    <w:rsid w:val="00880C4C"/>
    <w:rsid w:val="00880F7B"/>
    <w:rsid w:val="00881EC7"/>
    <w:rsid w:val="008823A6"/>
    <w:rsid w:val="00882782"/>
    <w:rsid w:val="008827DD"/>
    <w:rsid w:val="008831F6"/>
    <w:rsid w:val="00884371"/>
    <w:rsid w:val="008845FD"/>
    <w:rsid w:val="00885330"/>
    <w:rsid w:val="00886046"/>
    <w:rsid w:val="00886210"/>
    <w:rsid w:val="00886632"/>
    <w:rsid w:val="00886C6D"/>
    <w:rsid w:val="00886DAF"/>
    <w:rsid w:val="00890476"/>
    <w:rsid w:val="0089088F"/>
    <w:rsid w:val="00890A1B"/>
    <w:rsid w:val="00891059"/>
    <w:rsid w:val="008912EA"/>
    <w:rsid w:val="00891470"/>
    <w:rsid w:val="00891860"/>
    <w:rsid w:val="00891EF7"/>
    <w:rsid w:val="008920F9"/>
    <w:rsid w:val="0089320E"/>
    <w:rsid w:val="00894E06"/>
    <w:rsid w:val="00894EE8"/>
    <w:rsid w:val="0089579E"/>
    <w:rsid w:val="00895A7D"/>
    <w:rsid w:val="00895BF8"/>
    <w:rsid w:val="008970DC"/>
    <w:rsid w:val="00897209"/>
    <w:rsid w:val="00897255"/>
    <w:rsid w:val="00897E33"/>
    <w:rsid w:val="00897E3E"/>
    <w:rsid w:val="008A097E"/>
    <w:rsid w:val="008A175E"/>
    <w:rsid w:val="008A20B6"/>
    <w:rsid w:val="008A215B"/>
    <w:rsid w:val="008A2E88"/>
    <w:rsid w:val="008A444F"/>
    <w:rsid w:val="008A4752"/>
    <w:rsid w:val="008A4FD1"/>
    <w:rsid w:val="008A57F4"/>
    <w:rsid w:val="008A6113"/>
    <w:rsid w:val="008A6324"/>
    <w:rsid w:val="008A6EF4"/>
    <w:rsid w:val="008A7A1E"/>
    <w:rsid w:val="008B02EA"/>
    <w:rsid w:val="008B16BF"/>
    <w:rsid w:val="008B1771"/>
    <w:rsid w:val="008B1B79"/>
    <w:rsid w:val="008B1C21"/>
    <w:rsid w:val="008B226A"/>
    <w:rsid w:val="008B22A2"/>
    <w:rsid w:val="008B22DA"/>
    <w:rsid w:val="008B2BB9"/>
    <w:rsid w:val="008B38FC"/>
    <w:rsid w:val="008B3D9A"/>
    <w:rsid w:val="008B4053"/>
    <w:rsid w:val="008B5277"/>
    <w:rsid w:val="008B5287"/>
    <w:rsid w:val="008B53EE"/>
    <w:rsid w:val="008B67A9"/>
    <w:rsid w:val="008B6A94"/>
    <w:rsid w:val="008B7BEF"/>
    <w:rsid w:val="008B7DF6"/>
    <w:rsid w:val="008B7FA1"/>
    <w:rsid w:val="008C14C2"/>
    <w:rsid w:val="008C1A19"/>
    <w:rsid w:val="008C2E2B"/>
    <w:rsid w:val="008C364F"/>
    <w:rsid w:val="008C3B8A"/>
    <w:rsid w:val="008C449B"/>
    <w:rsid w:val="008C473E"/>
    <w:rsid w:val="008C4A8B"/>
    <w:rsid w:val="008C4D4E"/>
    <w:rsid w:val="008C50CF"/>
    <w:rsid w:val="008C5211"/>
    <w:rsid w:val="008C55CF"/>
    <w:rsid w:val="008C5E92"/>
    <w:rsid w:val="008C5EF7"/>
    <w:rsid w:val="008C64AA"/>
    <w:rsid w:val="008C689F"/>
    <w:rsid w:val="008C6EF4"/>
    <w:rsid w:val="008C7A56"/>
    <w:rsid w:val="008C7BC3"/>
    <w:rsid w:val="008C7DF0"/>
    <w:rsid w:val="008D0B2E"/>
    <w:rsid w:val="008D1C3B"/>
    <w:rsid w:val="008D1E05"/>
    <w:rsid w:val="008D2163"/>
    <w:rsid w:val="008D2BD9"/>
    <w:rsid w:val="008D38F7"/>
    <w:rsid w:val="008D3F4F"/>
    <w:rsid w:val="008D51C0"/>
    <w:rsid w:val="008D526D"/>
    <w:rsid w:val="008D5837"/>
    <w:rsid w:val="008D6051"/>
    <w:rsid w:val="008D60D1"/>
    <w:rsid w:val="008D64E5"/>
    <w:rsid w:val="008D6D2F"/>
    <w:rsid w:val="008E1261"/>
    <w:rsid w:val="008E1AF5"/>
    <w:rsid w:val="008E419E"/>
    <w:rsid w:val="008E42AE"/>
    <w:rsid w:val="008E5B2A"/>
    <w:rsid w:val="008E5D41"/>
    <w:rsid w:val="008E6459"/>
    <w:rsid w:val="008E6EF2"/>
    <w:rsid w:val="008E71CB"/>
    <w:rsid w:val="008E78C9"/>
    <w:rsid w:val="008E7DA9"/>
    <w:rsid w:val="008F0478"/>
    <w:rsid w:val="008F1276"/>
    <w:rsid w:val="008F1B40"/>
    <w:rsid w:val="008F23EF"/>
    <w:rsid w:val="008F2502"/>
    <w:rsid w:val="008F376F"/>
    <w:rsid w:val="008F37CA"/>
    <w:rsid w:val="008F5779"/>
    <w:rsid w:val="008F579F"/>
    <w:rsid w:val="008F67D6"/>
    <w:rsid w:val="008F7367"/>
    <w:rsid w:val="00900638"/>
    <w:rsid w:val="009007AF"/>
    <w:rsid w:val="00902463"/>
    <w:rsid w:val="0090260E"/>
    <w:rsid w:val="0090321B"/>
    <w:rsid w:val="0090420E"/>
    <w:rsid w:val="00904C9E"/>
    <w:rsid w:val="0090509A"/>
    <w:rsid w:val="009051E7"/>
    <w:rsid w:val="00905E6D"/>
    <w:rsid w:val="009068AA"/>
    <w:rsid w:val="00907155"/>
    <w:rsid w:val="00907196"/>
    <w:rsid w:val="00907197"/>
    <w:rsid w:val="00907CE0"/>
    <w:rsid w:val="00911A44"/>
    <w:rsid w:val="00911B42"/>
    <w:rsid w:val="00913116"/>
    <w:rsid w:val="009134C5"/>
    <w:rsid w:val="009142A2"/>
    <w:rsid w:val="00915025"/>
    <w:rsid w:val="009154CF"/>
    <w:rsid w:val="00916135"/>
    <w:rsid w:val="00917B37"/>
    <w:rsid w:val="00921118"/>
    <w:rsid w:val="00921219"/>
    <w:rsid w:val="00921547"/>
    <w:rsid w:val="00921617"/>
    <w:rsid w:val="00921863"/>
    <w:rsid w:val="00922110"/>
    <w:rsid w:val="00922B05"/>
    <w:rsid w:val="00922F45"/>
    <w:rsid w:val="0092318F"/>
    <w:rsid w:val="00924DBD"/>
    <w:rsid w:val="009256F3"/>
    <w:rsid w:val="00925B52"/>
    <w:rsid w:val="00925D03"/>
    <w:rsid w:val="00926E2E"/>
    <w:rsid w:val="00927B0F"/>
    <w:rsid w:val="00930144"/>
    <w:rsid w:val="0093087C"/>
    <w:rsid w:val="009319EC"/>
    <w:rsid w:val="00931A7F"/>
    <w:rsid w:val="00931F16"/>
    <w:rsid w:val="00934289"/>
    <w:rsid w:val="00934AE7"/>
    <w:rsid w:val="00934E0E"/>
    <w:rsid w:val="0093557E"/>
    <w:rsid w:val="0093594C"/>
    <w:rsid w:val="00935CA8"/>
    <w:rsid w:val="00936113"/>
    <w:rsid w:val="0093674F"/>
    <w:rsid w:val="00936757"/>
    <w:rsid w:val="0093692B"/>
    <w:rsid w:val="00936B83"/>
    <w:rsid w:val="00937B96"/>
    <w:rsid w:val="009406FB"/>
    <w:rsid w:val="00940847"/>
    <w:rsid w:val="00941A35"/>
    <w:rsid w:val="00941E66"/>
    <w:rsid w:val="009425D2"/>
    <w:rsid w:val="0094297A"/>
    <w:rsid w:val="009431EB"/>
    <w:rsid w:val="0094382D"/>
    <w:rsid w:val="00943D66"/>
    <w:rsid w:val="009464B9"/>
    <w:rsid w:val="0094743D"/>
    <w:rsid w:val="00947F4D"/>
    <w:rsid w:val="00950800"/>
    <w:rsid w:val="00950873"/>
    <w:rsid w:val="00950EB3"/>
    <w:rsid w:val="00953782"/>
    <w:rsid w:val="00953D02"/>
    <w:rsid w:val="009546D9"/>
    <w:rsid w:val="009548DB"/>
    <w:rsid w:val="00954C68"/>
    <w:rsid w:val="0095526E"/>
    <w:rsid w:val="00955A56"/>
    <w:rsid w:val="00956E92"/>
    <w:rsid w:val="00956EFF"/>
    <w:rsid w:val="00957EDF"/>
    <w:rsid w:val="00957F04"/>
    <w:rsid w:val="00962A19"/>
    <w:rsid w:val="0096332A"/>
    <w:rsid w:val="00963418"/>
    <w:rsid w:val="00964015"/>
    <w:rsid w:val="00964272"/>
    <w:rsid w:val="00964871"/>
    <w:rsid w:val="00964CFA"/>
    <w:rsid w:val="0096619A"/>
    <w:rsid w:val="0096642A"/>
    <w:rsid w:val="00966DE3"/>
    <w:rsid w:val="0097118D"/>
    <w:rsid w:val="009721C0"/>
    <w:rsid w:val="009731F6"/>
    <w:rsid w:val="009738E3"/>
    <w:rsid w:val="009738F2"/>
    <w:rsid w:val="00974F40"/>
    <w:rsid w:val="009759E8"/>
    <w:rsid w:val="00975AB1"/>
    <w:rsid w:val="00975CDF"/>
    <w:rsid w:val="00975E57"/>
    <w:rsid w:val="0097641B"/>
    <w:rsid w:val="009766E3"/>
    <w:rsid w:val="00981F0F"/>
    <w:rsid w:val="0098216D"/>
    <w:rsid w:val="0098267E"/>
    <w:rsid w:val="00982B5F"/>
    <w:rsid w:val="00982BE4"/>
    <w:rsid w:val="009838CB"/>
    <w:rsid w:val="00983A4B"/>
    <w:rsid w:val="00983CB1"/>
    <w:rsid w:val="00985110"/>
    <w:rsid w:val="00985479"/>
    <w:rsid w:val="00985633"/>
    <w:rsid w:val="009861C4"/>
    <w:rsid w:val="00987E0A"/>
    <w:rsid w:val="00990C65"/>
    <w:rsid w:val="009928A9"/>
    <w:rsid w:val="00992A37"/>
    <w:rsid w:val="00993BC0"/>
    <w:rsid w:val="009942DC"/>
    <w:rsid w:val="009946BF"/>
    <w:rsid w:val="0099619F"/>
    <w:rsid w:val="009967D9"/>
    <w:rsid w:val="00996834"/>
    <w:rsid w:val="00997AC0"/>
    <w:rsid w:val="00997F6E"/>
    <w:rsid w:val="009A069C"/>
    <w:rsid w:val="009A07B9"/>
    <w:rsid w:val="009A1904"/>
    <w:rsid w:val="009A2CCC"/>
    <w:rsid w:val="009A36D1"/>
    <w:rsid w:val="009A39DB"/>
    <w:rsid w:val="009A557C"/>
    <w:rsid w:val="009A5ECD"/>
    <w:rsid w:val="009A5FBD"/>
    <w:rsid w:val="009A6019"/>
    <w:rsid w:val="009A6204"/>
    <w:rsid w:val="009A6588"/>
    <w:rsid w:val="009A674A"/>
    <w:rsid w:val="009A7302"/>
    <w:rsid w:val="009A73BE"/>
    <w:rsid w:val="009A7BAC"/>
    <w:rsid w:val="009A7F8F"/>
    <w:rsid w:val="009B02CE"/>
    <w:rsid w:val="009B4053"/>
    <w:rsid w:val="009B4D9F"/>
    <w:rsid w:val="009B5715"/>
    <w:rsid w:val="009B5E84"/>
    <w:rsid w:val="009B6DE8"/>
    <w:rsid w:val="009C07EE"/>
    <w:rsid w:val="009C116D"/>
    <w:rsid w:val="009C1C8E"/>
    <w:rsid w:val="009C206C"/>
    <w:rsid w:val="009C2D6C"/>
    <w:rsid w:val="009C33FA"/>
    <w:rsid w:val="009C364F"/>
    <w:rsid w:val="009C4634"/>
    <w:rsid w:val="009C568D"/>
    <w:rsid w:val="009C57AB"/>
    <w:rsid w:val="009C5ABD"/>
    <w:rsid w:val="009C5E4A"/>
    <w:rsid w:val="009C5FB5"/>
    <w:rsid w:val="009C64AA"/>
    <w:rsid w:val="009C7190"/>
    <w:rsid w:val="009C7256"/>
    <w:rsid w:val="009C76C8"/>
    <w:rsid w:val="009D00B0"/>
    <w:rsid w:val="009D0398"/>
    <w:rsid w:val="009D0ECA"/>
    <w:rsid w:val="009D1E3D"/>
    <w:rsid w:val="009D316C"/>
    <w:rsid w:val="009D40AF"/>
    <w:rsid w:val="009D4A3C"/>
    <w:rsid w:val="009D59C2"/>
    <w:rsid w:val="009D5C71"/>
    <w:rsid w:val="009D68E0"/>
    <w:rsid w:val="009E013B"/>
    <w:rsid w:val="009E0274"/>
    <w:rsid w:val="009E040D"/>
    <w:rsid w:val="009E1261"/>
    <w:rsid w:val="009E1572"/>
    <w:rsid w:val="009E1602"/>
    <w:rsid w:val="009E1BCE"/>
    <w:rsid w:val="009E1C97"/>
    <w:rsid w:val="009E285E"/>
    <w:rsid w:val="009E296A"/>
    <w:rsid w:val="009E3286"/>
    <w:rsid w:val="009E34E2"/>
    <w:rsid w:val="009E3BAA"/>
    <w:rsid w:val="009E4610"/>
    <w:rsid w:val="009E4742"/>
    <w:rsid w:val="009E4AF7"/>
    <w:rsid w:val="009E5BD3"/>
    <w:rsid w:val="009E5C6A"/>
    <w:rsid w:val="009E6303"/>
    <w:rsid w:val="009E6C09"/>
    <w:rsid w:val="009E78BD"/>
    <w:rsid w:val="009E7B4D"/>
    <w:rsid w:val="009E7BC9"/>
    <w:rsid w:val="009E7C3B"/>
    <w:rsid w:val="009F0806"/>
    <w:rsid w:val="009F0A43"/>
    <w:rsid w:val="009F0AC3"/>
    <w:rsid w:val="009F11C3"/>
    <w:rsid w:val="009F24DB"/>
    <w:rsid w:val="009F362B"/>
    <w:rsid w:val="009F4893"/>
    <w:rsid w:val="009F55E1"/>
    <w:rsid w:val="009F79D4"/>
    <w:rsid w:val="00A00931"/>
    <w:rsid w:val="00A00BAB"/>
    <w:rsid w:val="00A01197"/>
    <w:rsid w:val="00A01EA4"/>
    <w:rsid w:val="00A03F14"/>
    <w:rsid w:val="00A046FE"/>
    <w:rsid w:val="00A053F7"/>
    <w:rsid w:val="00A061E6"/>
    <w:rsid w:val="00A062EC"/>
    <w:rsid w:val="00A06540"/>
    <w:rsid w:val="00A0670B"/>
    <w:rsid w:val="00A0718C"/>
    <w:rsid w:val="00A07427"/>
    <w:rsid w:val="00A07563"/>
    <w:rsid w:val="00A07823"/>
    <w:rsid w:val="00A1033A"/>
    <w:rsid w:val="00A115CF"/>
    <w:rsid w:val="00A12072"/>
    <w:rsid w:val="00A12B68"/>
    <w:rsid w:val="00A13174"/>
    <w:rsid w:val="00A1369E"/>
    <w:rsid w:val="00A13A22"/>
    <w:rsid w:val="00A13D07"/>
    <w:rsid w:val="00A140CA"/>
    <w:rsid w:val="00A15260"/>
    <w:rsid w:val="00A152B5"/>
    <w:rsid w:val="00A15911"/>
    <w:rsid w:val="00A16B5E"/>
    <w:rsid w:val="00A17649"/>
    <w:rsid w:val="00A17731"/>
    <w:rsid w:val="00A20A33"/>
    <w:rsid w:val="00A21173"/>
    <w:rsid w:val="00A2165C"/>
    <w:rsid w:val="00A2166A"/>
    <w:rsid w:val="00A21847"/>
    <w:rsid w:val="00A21DC7"/>
    <w:rsid w:val="00A223DB"/>
    <w:rsid w:val="00A234BE"/>
    <w:rsid w:val="00A244B9"/>
    <w:rsid w:val="00A24CC6"/>
    <w:rsid w:val="00A2536A"/>
    <w:rsid w:val="00A2634D"/>
    <w:rsid w:val="00A27F11"/>
    <w:rsid w:val="00A30965"/>
    <w:rsid w:val="00A30972"/>
    <w:rsid w:val="00A30B3D"/>
    <w:rsid w:val="00A31B15"/>
    <w:rsid w:val="00A3266B"/>
    <w:rsid w:val="00A34172"/>
    <w:rsid w:val="00A354F8"/>
    <w:rsid w:val="00A358B2"/>
    <w:rsid w:val="00A37FA5"/>
    <w:rsid w:val="00A41259"/>
    <w:rsid w:val="00A41B9D"/>
    <w:rsid w:val="00A43097"/>
    <w:rsid w:val="00A436B0"/>
    <w:rsid w:val="00A437C9"/>
    <w:rsid w:val="00A43D3E"/>
    <w:rsid w:val="00A441E0"/>
    <w:rsid w:val="00A45484"/>
    <w:rsid w:val="00A45542"/>
    <w:rsid w:val="00A460A4"/>
    <w:rsid w:val="00A4669C"/>
    <w:rsid w:val="00A4676D"/>
    <w:rsid w:val="00A46955"/>
    <w:rsid w:val="00A46D37"/>
    <w:rsid w:val="00A47755"/>
    <w:rsid w:val="00A508E3"/>
    <w:rsid w:val="00A50F32"/>
    <w:rsid w:val="00A51A51"/>
    <w:rsid w:val="00A524DF"/>
    <w:rsid w:val="00A52582"/>
    <w:rsid w:val="00A53324"/>
    <w:rsid w:val="00A54E82"/>
    <w:rsid w:val="00A5548F"/>
    <w:rsid w:val="00A55ADC"/>
    <w:rsid w:val="00A55CE3"/>
    <w:rsid w:val="00A55DA9"/>
    <w:rsid w:val="00A56D50"/>
    <w:rsid w:val="00A571E9"/>
    <w:rsid w:val="00A574D3"/>
    <w:rsid w:val="00A577E9"/>
    <w:rsid w:val="00A579DD"/>
    <w:rsid w:val="00A6121C"/>
    <w:rsid w:val="00A61E6A"/>
    <w:rsid w:val="00A625F7"/>
    <w:rsid w:val="00A62B7D"/>
    <w:rsid w:val="00A63ADC"/>
    <w:rsid w:val="00A6477C"/>
    <w:rsid w:val="00A64B87"/>
    <w:rsid w:val="00A64DF0"/>
    <w:rsid w:val="00A65A5F"/>
    <w:rsid w:val="00A66957"/>
    <w:rsid w:val="00A66980"/>
    <w:rsid w:val="00A66EAC"/>
    <w:rsid w:val="00A6787C"/>
    <w:rsid w:val="00A67A6C"/>
    <w:rsid w:val="00A67C34"/>
    <w:rsid w:val="00A700E0"/>
    <w:rsid w:val="00A709B6"/>
    <w:rsid w:val="00A70A3C"/>
    <w:rsid w:val="00A7131F"/>
    <w:rsid w:val="00A72076"/>
    <w:rsid w:val="00A722D8"/>
    <w:rsid w:val="00A73800"/>
    <w:rsid w:val="00A73CA2"/>
    <w:rsid w:val="00A74133"/>
    <w:rsid w:val="00A74163"/>
    <w:rsid w:val="00A75695"/>
    <w:rsid w:val="00A77418"/>
    <w:rsid w:val="00A77E0F"/>
    <w:rsid w:val="00A8187E"/>
    <w:rsid w:val="00A81B0A"/>
    <w:rsid w:val="00A81B56"/>
    <w:rsid w:val="00A827AC"/>
    <w:rsid w:val="00A8309C"/>
    <w:rsid w:val="00A84177"/>
    <w:rsid w:val="00A85110"/>
    <w:rsid w:val="00A85D94"/>
    <w:rsid w:val="00A8669F"/>
    <w:rsid w:val="00A86CF0"/>
    <w:rsid w:val="00A8715E"/>
    <w:rsid w:val="00A87D05"/>
    <w:rsid w:val="00A91E18"/>
    <w:rsid w:val="00A921CD"/>
    <w:rsid w:val="00A924DA"/>
    <w:rsid w:val="00A92523"/>
    <w:rsid w:val="00A92719"/>
    <w:rsid w:val="00A92A0A"/>
    <w:rsid w:val="00A93428"/>
    <w:rsid w:val="00A939C1"/>
    <w:rsid w:val="00A93AF5"/>
    <w:rsid w:val="00A94116"/>
    <w:rsid w:val="00A94207"/>
    <w:rsid w:val="00A95C7A"/>
    <w:rsid w:val="00A95CB2"/>
    <w:rsid w:val="00A96CB1"/>
    <w:rsid w:val="00A97C04"/>
    <w:rsid w:val="00AA0113"/>
    <w:rsid w:val="00AA0150"/>
    <w:rsid w:val="00AA02F6"/>
    <w:rsid w:val="00AA0903"/>
    <w:rsid w:val="00AA0E08"/>
    <w:rsid w:val="00AA12A3"/>
    <w:rsid w:val="00AA30C1"/>
    <w:rsid w:val="00AA4397"/>
    <w:rsid w:val="00AA4426"/>
    <w:rsid w:val="00AA6194"/>
    <w:rsid w:val="00AA7AE8"/>
    <w:rsid w:val="00AA7BAD"/>
    <w:rsid w:val="00AB0614"/>
    <w:rsid w:val="00AB10D8"/>
    <w:rsid w:val="00AB1C50"/>
    <w:rsid w:val="00AB1FCD"/>
    <w:rsid w:val="00AB37F4"/>
    <w:rsid w:val="00AB3AF9"/>
    <w:rsid w:val="00AB4004"/>
    <w:rsid w:val="00AB5D1D"/>
    <w:rsid w:val="00AB75F6"/>
    <w:rsid w:val="00AB7762"/>
    <w:rsid w:val="00AB7EEB"/>
    <w:rsid w:val="00AB7FA3"/>
    <w:rsid w:val="00AC06D9"/>
    <w:rsid w:val="00AC0BCA"/>
    <w:rsid w:val="00AC0CF7"/>
    <w:rsid w:val="00AC0E8D"/>
    <w:rsid w:val="00AC0ED6"/>
    <w:rsid w:val="00AC31EF"/>
    <w:rsid w:val="00AC5098"/>
    <w:rsid w:val="00AC5D3F"/>
    <w:rsid w:val="00AC635C"/>
    <w:rsid w:val="00AC6886"/>
    <w:rsid w:val="00AC6AF2"/>
    <w:rsid w:val="00AC72C9"/>
    <w:rsid w:val="00AD04D5"/>
    <w:rsid w:val="00AD09D2"/>
    <w:rsid w:val="00AD106B"/>
    <w:rsid w:val="00AD1C01"/>
    <w:rsid w:val="00AD28DA"/>
    <w:rsid w:val="00AD2AFB"/>
    <w:rsid w:val="00AD2BF4"/>
    <w:rsid w:val="00AD3189"/>
    <w:rsid w:val="00AD321F"/>
    <w:rsid w:val="00AD36E5"/>
    <w:rsid w:val="00AD462C"/>
    <w:rsid w:val="00AD46CC"/>
    <w:rsid w:val="00AD4735"/>
    <w:rsid w:val="00AD5A40"/>
    <w:rsid w:val="00AD5ADA"/>
    <w:rsid w:val="00AD5CD1"/>
    <w:rsid w:val="00AD681C"/>
    <w:rsid w:val="00AD7741"/>
    <w:rsid w:val="00AD7E5E"/>
    <w:rsid w:val="00AE05A0"/>
    <w:rsid w:val="00AE1186"/>
    <w:rsid w:val="00AE1398"/>
    <w:rsid w:val="00AE1472"/>
    <w:rsid w:val="00AE14DD"/>
    <w:rsid w:val="00AE3FF8"/>
    <w:rsid w:val="00AE4057"/>
    <w:rsid w:val="00AE45CB"/>
    <w:rsid w:val="00AE4774"/>
    <w:rsid w:val="00AE4CEE"/>
    <w:rsid w:val="00AE5BE4"/>
    <w:rsid w:val="00AE5EA8"/>
    <w:rsid w:val="00AE6A43"/>
    <w:rsid w:val="00AF0651"/>
    <w:rsid w:val="00AF0B21"/>
    <w:rsid w:val="00AF1647"/>
    <w:rsid w:val="00AF184E"/>
    <w:rsid w:val="00AF1B18"/>
    <w:rsid w:val="00AF1C65"/>
    <w:rsid w:val="00AF1D27"/>
    <w:rsid w:val="00AF235D"/>
    <w:rsid w:val="00AF27F1"/>
    <w:rsid w:val="00AF3806"/>
    <w:rsid w:val="00AF3C03"/>
    <w:rsid w:val="00AF40A0"/>
    <w:rsid w:val="00AF477D"/>
    <w:rsid w:val="00AF4F10"/>
    <w:rsid w:val="00AF6D1B"/>
    <w:rsid w:val="00AF6E58"/>
    <w:rsid w:val="00AF6F61"/>
    <w:rsid w:val="00AF709B"/>
    <w:rsid w:val="00AF7967"/>
    <w:rsid w:val="00AF7E87"/>
    <w:rsid w:val="00B00AF1"/>
    <w:rsid w:val="00B011F6"/>
    <w:rsid w:val="00B0129E"/>
    <w:rsid w:val="00B0186A"/>
    <w:rsid w:val="00B01A15"/>
    <w:rsid w:val="00B01A72"/>
    <w:rsid w:val="00B01B07"/>
    <w:rsid w:val="00B01F12"/>
    <w:rsid w:val="00B0217A"/>
    <w:rsid w:val="00B03F56"/>
    <w:rsid w:val="00B04160"/>
    <w:rsid w:val="00B04253"/>
    <w:rsid w:val="00B04C8F"/>
    <w:rsid w:val="00B0612E"/>
    <w:rsid w:val="00B07021"/>
    <w:rsid w:val="00B0723B"/>
    <w:rsid w:val="00B07531"/>
    <w:rsid w:val="00B07889"/>
    <w:rsid w:val="00B111DE"/>
    <w:rsid w:val="00B127FB"/>
    <w:rsid w:val="00B12AC7"/>
    <w:rsid w:val="00B12BC4"/>
    <w:rsid w:val="00B1328D"/>
    <w:rsid w:val="00B132D6"/>
    <w:rsid w:val="00B13615"/>
    <w:rsid w:val="00B13DBD"/>
    <w:rsid w:val="00B14C2E"/>
    <w:rsid w:val="00B14E06"/>
    <w:rsid w:val="00B14EEE"/>
    <w:rsid w:val="00B15C72"/>
    <w:rsid w:val="00B16265"/>
    <w:rsid w:val="00B1783F"/>
    <w:rsid w:val="00B17BAA"/>
    <w:rsid w:val="00B21555"/>
    <w:rsid w:val="00B21AC5"/>
    <w:rsid w:val="00B228E2"/>
    <w:rsid w:val="00B23034"/>
    <w:rsid w:val="00B234F1"/>
    <w:rsid w:val="00B23B18"/>
    <w:rsid w:val="00B23DDD"/>
    <w:rsid w:val="00B243BE"/>
    <w:rsid w:val="00B24B96"/>
    <w:rsid w:val="00B25421"/>
    <w:rsid w:val="00B26902"/>
    <w:rsid w:val="00B26A0B"/>
    <w:rsid w:val="00B26AF4"/>
    <w:rsid w:val="00B27CA5"/>
    <w:rsid w:val="00B27DAF"/>
    <w:rsid w:val="00B30C7E"/>
    <w:rsid w:val="00B31048"/>
    <w:rsid w:val="00B31C96"/>
    <w:rsid w:val="00B32548"/>
    <w:rsid w:val="00B34418"/>
    <w:rsid w:val="00B3476C"/>
    <w:rsid w:val="00B3493A"/>
    <w:rsid w:val="00B35059"/>
    <w:rsid w:val="00B353C3"/>
    <w:rsid w:val="00B361C1"/>
    <w:rsid w:val="00B3651D"/>
    <w:rsid w:val="00B36A04"/>
    <w:rsid w:val="00B37880"/>
    <w:rsid w:val="00B37F56"/>
    <w:rsid w:val="00B40107"/>
    <w:rsid w:val="00B405AD"/>
    <w:rsid w:val="00B40874"/>
    <w:rsid w:val="00B408C3"/>
    <w:rsid w:val="00B40F50"/>
    <w:rsid w:val="00B4119F"/>
    <w:rsid w:val="00B41DEA"/>
    <w:rsid w:val="00B42C05"/>
    <w:rsid w:val="00B43693"/>
    <w:rsid w:val="00B443F5"/>
    <w:rsid w:val="00B446AC"/>
    <w:rsid w:val="00B44AA7"/>
    <w:rsid w:val="00B44BD7"/>
    <w:rsid w:val="00B44E4D"/>
    <w:rsid w:val="00B45376"/>
    <w:rsid w:val="00B454A1"/>
    <w:rsid w:val="00B45C02"/>
    <w:rsid w:val="00B45CEE"/>
    <w:rsid w:val="00B467AF"/>
    <w:rsid w:val="00B50407"/>
    <w:rsid w:val="00B50AED"/>
    <w:rsid w:val="00B50AF2"/>
    <w:rsid w:val="00B50E05"/>
    <w:rsid w:val="00B525A6"/>
    <w:rsid w:val="00B52D4C"/>
    <w:rsid w:val="00B545AA"/>
    <w:rsid w:val="00B54B6E"/>
    <w:rsid w:val="00B55051"/>
    <w:rsid w:val="00B55CFC"/>
    <w:rsid w:val="00B55F3E"/>
    <w:rsid w:val="00B56390"/>
    <w:rsid w:val="00B56A36"/>
    <w:rsid w:val="00B56B08"/>
    <w:rsid w:val="00B57DB2"/>
    <w:rsid w:val="00B60B2F"/>
    <w:rsid w:val="00B60B5F"/>
    <w:rsid w:val="00B61EAE"/>
    <w:rsid w:val="00B6284B"/>
    <w:rsid w:val="00B62C99"/>
    <w:rsid w:val="00B63E81"/>
    <w:rsid w:val="00B645CE"/>
    <w:rsid w:val="00B6467C"/>
    <w:rsid w:val="00B649C7"/>
    <w:rsid w:val="00B64CC9"/>
    <w:rsid w:val="00B6507D"/>
    <w:rsid w:val="00B653C1"/>
    <w:rsid w:val="00B664ED"/>
    <w:rsid w:val="00B666FA"/>
    <w:rsid w:val="00B67F05"/>
    <w:rsid w:val="00B70080"/>
    <w:rsid w:val="00B70695"/>
    <w:rsid w:val="00B70CBF"/>
    <w:rsid w:val="00B7139B"/>
    <w:rsid w:val="00B714AE"/>
    <w:rsid w:val="00B719B1"/>
    <w:rsid w:val="00B71FF2"/>
    <w:rsid w:val="00B72052"/>
    <w:rsid w:val="00B726A3"/>
    <w:rsid w:val="00B72975"/>
    <w:rsid w:val="00B72B0D"/>
    <w:rsid w:val="00B733CD"/>
    <w:rsid w:val="00B73BE0"/>
    <w:rsid w:val="00B7457F"/>
    <w:rsid w:val="00B74A86"/>
    <w:rsid w:val="00B74F6C"/>
    <w:rsid w:val="00B752A5"/>
    <w:rsid w:val="00B7583F"/>
    <w:rsid w:val="00B75F77"/>
    <w:rsid w:val="00B77596"/>
    <w:rsid w:val="00B77BF1"/>
    <w:rsid w:val="00B800E6"/>
    <w:rsid w:val="00B822A2"/>
    <w:rsid w:val="00B82361"/>
    <w:rsid w:val="00B83234"/>
    <w:rsid w:val="00B83478"/>
    <w:rsid w:val="00B83633"/>
    <w:rsid w:val="00B8385C"/>
    <w:rsid w:val="00B83A88"/>
    <w:rsid w:val="00B85CED"/>
    <w:rsid w:val="00B867DA"/>
    <w:rsid w:val="00B86A1E"/>
    <w:rsid w:val="00B86AF1"/>
    <w:rsid w:val="00B873BF"/>
    <w:rsid w:val="00B87480"/>
    <w:rsid w:val="00B87A3F"/>
    <w:rsid w:val="00B87E23"/>
    <w:rsid w:val="00B91108"/>
    <w:rsid w:val="00B912C6"/>
    <w:rsid w:val="00B916F1"/>
    <w:rsid w:val="00B92BE7"/>
    <w:rsid w:val="00B92F10"/>
    <w:rsid w:val="00B93208"/>
    <w:rsid w:val="00B93AA1"/>
    <w:rsid w:val="00B9442E"/>
    <w:rsid w:val="00B94846"/>
    <w:rsid w:val="00B94C32"/>
    <w:rsid w:val="00B94C8E"/>
    <w:rsid w:val="00B9644C"/>
    <w:rsid w:val="00B976A1"/>
    <w:rsid w:val="00B97884"/>
    <w:rsid w:val="00BA0497"/>
    <w:rsid w:val="00BA0B5B"/>
    <w:rsid w:val="00BA20EB"/>
    <w:rsid w:val="00BA3476"/>
    <w:rsid w:val="00BA3AAD"/>
    <w:rsid w:val="00BA3E2A"/>
    <w:rsid w:val="00BA3EA9"/>
    <w:rsid w:val="00BA495B"/>
    <w:rsid w:val="00BA5026"/>
    <w:rsid w:val="00BA5486"/>
    <w:rsid w:val="00BA5675"/>
    <w:rsid w:val="00BA5BFD"/>
    <w:rsid w:val="00BA613F"/>
    <w:rsid w:val="00BA7E53"/>
    <w:rsid w:val="00BB001B"/>
    <w:rsid w:val="00BB0772"/>
    <w:rsid w:val="00BB2437"/>
    <w:rsid w:val="00BB2DE6"/>
    <w:rsid w:val="00BB424C"/>
    <w:rsid w:val="00BB4619"/>
    <w:rsid w:val="00BB56E8"/>
    <w:rsid w:val="00BB58F9"/>
    <w:rsid w:val="00BB63D7"/>
    <w:rsid w:val="00BB71FD"/>
    <w:rsid w:val="00BB7670"/>
    <w:rsid w:val="00BB7BD4"/>
    <w:rsid w:val="00BB7C78"/>
    <w:rsid w:val="00BB7C7D"/>
    <w:rsid w:val="00BC0510"/>
    <w:rsid w:val="00BC0B5C"/>
    <w:rsid w:val="00BC15AC"/>
    <w:rsid w:val="00BC22C3"/>
    <w:rsid w:val="00BC27DA"/>
    <w:rsid w:val="00BC2C92"/>
    <w:rsid w:val="00BC3DB4"/>
    <w:rsid w:val="00BC40CD"/>
    <w:rsid w:val="00BC4747"/>
    <w:rsid w:val="00BC481C"/>
    <w:rsid w:val="00BC4AF1"/>
    <w:rsid w:val="00BC5227"/>
    <w:rsid w:val="00BC5B98"/>
    <w:rsid w:val="00BC5E72"/>
    <w:rsid w:val="00BC6E26"/>
    <w:rsid w:val="00BC753C"/>
    <w:rsid w:val="00BC7EA9"/>
    <w:rsid w:val="00BD07C9"/>
    <w:rsid w:val="00BD084C"/>
    <w:rsid w:val="00BD1589"/>
    <w:rsid w:val="00BD1733"/>
    <w:rsid w:val="00BD18A1"/>
    <w:rsid w:val="00BD1CD4"/>
    <w:rsid w:val="00BD22F0"/>
    <w:rsid w:val="00BD3559"/>
    <w:rsid w:val="00BD420C"/>
    <w:rsid w:val="00BD4B50"/>
    <w:rsid w:val="00BD5A25"/>
    <w:rsid w:val="00BD70D9"/>
    <w:rsid w:val="00BD7DB7"/>
    <w:rsid w:val="00BE0049"/>
    <w:rsid w:val="00BE00B7"/>
    <w:rsid w:val="00BE01BC"/>
    <w:rsid w:val="00BE026A"/>
    <w:rsid w:val="00BE0344"/>
    <w:rsid w:val="00BE03E3"/>
    <w:rsid w:val="00BE04B1"/>
    <w:rsid w:val="00BE0767"/>
    <w:rsid w:val="00BE0E06"/>
    <w:rsid w:val="00BE15F8"/>
    <w:rsid w:val="00BE283C"/>
    <w:rsid w:val="00BE2DDF"/>
    <w:rsid w:val="00BE373D"/>
    <w:rsid w:val="00BE3DE3"/>
    <w:rsid w:val="00BE4032"/>
    <w:rsid w:val="00BE4DE8"/>
    <w:rsid w:val="00BE4EE6"/>
    <w:rsid w:val="00BE665C"/>
    <w:rsid w:val="00BF02C2"/>
    <w:rsid w:val="00BF09A7"/>
    <w:rsid w:val="00BF1161"/>
    <w:rsid w:val="00BF3565"/>
    <w:rsid w:val="00BF382D"/>
    <w:rsid w:val="00BF3C6F"/>
    <w:rsid w:val="00BF54EA"/>
    <w:rsid w:val="00BF5AAA"/>
    <w:rsid w:val="00BF5D84"/>
    <w:rsid w:val="00BF5E43"/>
    <w:rsid w:val="00BF64DB"/>
    <w:rsid w:val="00BF7B89"/>
    <w:rsid w:val="00C0062D"/>
    <w:rsid w:val="00C00636"/>
    <w:rsid w:val="00C009E2"/>
    <w:rsid w:val="00C00BC4"/>
    <w:rsid w:val="00C00C3E"/>
    <w:rsid w:val="00C0229E"/>
    <w:rsid w:val="00C02326"/>
    <w:rsid w:val="00C03066"/>
    <w:rsid w:val="00C03592"/>
    <w:rsid w:val="00C03AE2"/>
    <w:rsid w:val="00C046BF"/>
    <w:rsid w:val="00C059CE"/>
    <w:rsid w:val="00C05B74"/>
    <w:rsid w:val="00C05E74"/>
    <w:rsid w:val="00C060F0"/>
    <w:rsid w:val="00C06189"/>
    <w:rsid w:val="00C063AB"/>
    <w:rsid w:val="00C06496"/>
    <w:rsid w:val="00C07583"/>
    <w:rsid w:val="00C07C16"/>
    <w:rsid w:val="00C101D3"/>
    <w:rsid w:val="00C11D78"/>
    <w:rsid w:val="00C121A4"/>
    <w:rsid w:val="00C12FA3"/>
    <w:rsid w:val="00C1330D"/>
    <w:rsid w:val="00C13644"/>
    <w:rsid w:val="00C211F0"/>
    <w:rsid w:val="00C212FD"/>
    <w:rsid w:val="00C2150A"/>
    <w:rsid w:val="00C22312"/>
    <w:rsid w:val="00C231B7"/>
    <w:rsid w:val="00C241E4"/>
    <w:rsid w:val="00C24A77"/>
    <w:rsid w:val="00C25223"/>
    <w:rsid w:val="00C25F21"/>
    <w:rsid w:val="00C2617B"/>
    <w:rsid w:val="00C27123"/>
    <w:rsid w:val="00C30944"/>
    <w:rsid w:val="00C30DDA"/>
    <w:rsid w:val="00C30F0C"/>
    <w:rsid w:val="00C31049"/>
    <w:rsid w:val="00C31929"/>
    <w:rsid w:val="00C3305C"/>
    <w:rsid w:val="00C33255"/>
    <w:rsid w:val="00C33CA8"/>
    <w:rsid w:val="00C33DC5"/>
    <w:rsid w:val="00C34042"/>
    <w:rsid w:val="00C341A1"/>
    <w:rsid w:val="00C34479"/>
    <w:rsid w:val="00C347FE"/>
    <w:rsid w:val="00C34A1D"/>
    <w:rsid w:val="00C34D51"/>
    <w:rsid w:val="00C355DE"/>
    <w:rsid w:val="00C3583F"/>
    <w:rsid w:val="00C363D1"/>
    <w:rsid w:val="00C364D4"/>
    <w:rsid w:val="00C376AD"/>
    <w:rsid w:val="00C37837"/>
    <w:rsid w:val="00C37DBC"/>
    <w:rsid w:val="00C41E54"/>
    <w:rsid w:val="00C41F10"/>
    <w:rsid w:val="00C42074"/>
    <w:rsid w:val="00C42253"/>
    <w:rsid w:val="00C42702"/>
    <w:rsid w:val="00C43A57"/>
    <w:rsid w:val="00C44062"/>
    <w:rsid w:val="00C444DE"/>
    <w:rsid w:val="00C44F2B"/>
    <w:rsid w:val="00C471C1"/>
    <w:rsid w:val="00C474C7"/>
    <w:rsid w:val="00C5054E"/>
    <w:rsid w:val="00C51172"/>
    <w:rsid w:val="00C51A37"/>
    <w:rsid w:val="00C51E39"/>
    <w:rsid w:val="00C52945"/>
    <w:rsid w:val="00C535FD"/>
    <w:rsid w:val="00C5379C"/>
    <w:rsid w:val="00C53F73"/>
    <w:rsid w:val="00C5435B"/>
    <w:rsid w:val="00C54547"/>
    <w:rsid w:val="00C54608"/>
    <w:rsid w:val="00C56194"/>
    <w:rsid w:val="00C56A1C"/>
    <w:rsid w:val="00C56FC0"/>
    <w:rsid w:val="00C60F21"/>
    <w:rsid w:val="00C62D66"/>
    <w:rsid w:val="00C63021"/>
    <w:rsid w:val="00C63F84"/>
    <w:rsid w:val="00C65231"/>
    <w:rsid w:val="00C65745"/>
    <w:rsid w:val="00C66EB5"/>
    <w:rsid w:val="00C70A9B"/>
    <w:rsid w:val="00C70ADA"/>
    <w:rsid w:val="00C70C63"/>
    <w:rsid w:val="00C70E75"/>
    <w:rsid w:val="00C71A4D"/>
    <w:rsid w:val="00C726FD"/>
    <w:rsid w:val="00C7307C"/>
    <w:rsid w:val="00C73090"/>
    <w:rsid w:val="00C73352"/>
    <w:rsid w:val="00C734BA"/>
    <w:rsid w:val="00C73623"/>
    <w:rsid w:val="00C73DCE"/>
    <w:rsid w:val="00C75D34"/>
    <w:rsid w:val="00C773FA"/>
    <w:rsid w:val="00C77596"/>
    <w:rsid w:val="00C80166"/>
    <w:rsid w:val="00C804B2"/>
    <w:rsid w:val="00C81B31"/>
    <w:rsid w:val="00C81FAD"/>
    <w:rsid w:val="00C82588"/>
    <w:rsid w:val="00C838FC"/>
    <w:rsid w:val="00C8436F"/>
    <w:rsid w:val="00C843EE"/>
    <w:rsid w:val="00C85662"/>
    <w:rsid w:val="00C87521"/>
    <w:rsid w:val="00C87C1D"/>
    <w:rsid w:val="00C90066"/>
    <w:rsid w:val="00C90B91"/>
    <w:rsid w:val="00C911B7"/>
    <w:rsid w:val="00C91585"/>
    <w:rsid w:val="00C9174C"/>
    <w:rsid w:val="00C91994"/>
    <w:rsid w:val="00C91EAA"/>
    <w:rsid w:val="00C92865"/>
    <w:rsid w:val="00C930D3"/>
    <w:rsid w:val="00C932AF"/>
    <w:rsid w:val="00C934EC"/>
    <w:rsid w:val="00C94A34"/>
    <w:rsid w:val="00C95481"/>
    <w:rsid w:val="00C959FB"/>
    <w:rsid w:val="00C975E1"/>
    <w:rsid w:val="00C975F6"/>
    <w:rsid w:val="00C97FD2"/>
    <w:rsid w:val="00CA1548"/>
    <w:rsid w:val="00CA1DD1"/>
    <w:rsid w:val="00CA2600"/>
    <w:rsid w:val="00CA3EFD"/>
    <w:rsid w:val="00CA4172"/>
    <w:rsid w:val="00CA505D"/>
    <w:rsid w:val="00CA50EE"/>
    <w:rsid w:val="00CA5640"/>
    <w:rsid w:val="00CA595B"/>
    <w:rsid w:val="00CA5EF9"/>
    <w:rsid w:val="00CA6891"/>
    <w:rsid w:val="00CA6B2F"/>
    <w:rsid w:val="00CA778B"/>
    <w:rsid w:val="00CA7DA2"/>
    <w:rsid w:val="00CA7DFA"/>
    <w:rsid w:val="00CB037D"/>
    <w:rsid w:val="00CB0DC0"/>
    <w:rsid w:val="00CB10BD"/>
    <w:rsid w:val="00CB1524"/>
    <w:rsid w:val="00CB1DEB"/>
    <w:rsid w:val="00CB207D"/>
    <w:rsid w:val="00CB21B0"/>
    <w:rsid w:val="00CB249C"/>
    <w:rsid w:val="00CB25D2"/>
    <w:rsid w:val="00CB2FE9"/>
    <w:rsid w:val="00CB503F"/>
    <w:rsid w:val="00CB5484"/>
    <w:rsid w:val="00CB6C81"/>
    <w:rsid w:val="00CB70B6"/>
    <w:rsid w:val="00CC2039"/>
    <w:rsid w:val="00CC22BD"/>
    <w:rsid w:val="00CC2FF9"/>
    <w:rsid w:val="00CC3333"/>
    <w:rsid w:val="00CC4307"/>
    <w:rsid w:val="00CC43DB"/>
    <w:rsid w:val="00CC4C01"/>
    <w:rsid w:val="00CC5297"/>
    <w:rsid w:val="00CC6353"/>
    <w:rsid w:val="00CC69CE"/>
    <w:rsid w:val="00CC7C30"/>
    <w:rsid w:val="00CD10B3"/>
    <w:rsid w:val="00CD1A64"/>
    <w:rsid w:val="00CD1D00"/>
    <w:rsid w:val="00CD263B"/>
    <w:rsid w:val="00CD32CA"/>
    <w:rsid w:val="00CD3C7F"/>
    <w:rsid w:val="00CD3CD9"/>
    <w:rsid w:val="00CD57F3"/>
    <w:rsid w:val="00CD7502"/>
    <w:rsid w:val="00CD7CBD"/>
    <w:rsid w:val="00CE0EC4"/>
    <w:rsid w:val="00CE1B74"/>
    <w:rsid w:val="00CE24F0"/>
    <w:rsid w:val="00CE296F"/>
    <w:rsid w:val="00CE2D5C"/>
    <w:rsid w:val="00CE2F00"/>
    <w:rsid w:val="00CE322B"/>
    <w:rsid w:val="00CE3B8F"/>
    <w:rsid w:val="00CE3C98"/>
    <w:rsid w:val="00CE55EF"/>
    <w:rsid w:val="00CE6925"/>
    <w:rsid w:val="00CE6DC2"/>
    <w:rsid w:val="00CE6EDF"/>
    <w:rsid w:val="00CE77FF"/>
    <w:rsid w:val="00CE7CF3"/>
    <w:rsid w:val="00CF047C"/>
    <w:rsid w:val="00CF05E2"/>
    <w:rsid w:val="00CF0C2C"/>
    <w:rsid w:val="00CF114B"/>
    <w:rsid w:val="00CF1571"/>
    <w:rsid w:val="00CF2853"/>
    <w:rsid w:val="00CF41D7"/>
    <w:rsid w:val="00CF4F91"/>
    <w:rsid w:val="00CF5220"/>
    <w:rsid w:val="00CF5E97"/>
    <w:rsid w:val="00CF6BE8"/>
    <w:rsid w:val="00CF701A"/>
    <w:rsid w:val="00CF705B"/>
    <w:rsid w:val="00D001F3"/>
    <w:rsid w:val="00D00643"/>
    <w:rsid w:val="00D009A0"/>
    <w:rsid w:val="00D00B24"/>
    <w:rsid w:val="00D00D30"/>
    <w:rsid w:val="00D0108B"/>
    <w:rsid w:val="00D01B95"/>
    <w:rsid w:val="00D021BF"/>
    <w:rsid w:val="00D0496E"/>
    <w:rsid w:val="00D050FA"/>
    <w:rsid w:val="00D053E6"/>
    <w:rsid w:val="00D059E1"/>
    <w:rsid w:val="00D06665"/>
    <w:rsid w:val="00D076F4"/>
    <w:rsid w:val="00D07994"/>
    <w:rsid w:val="00D10319"/>
    <w:rsid w:val="00D10D2E"/>
    <w:rsid w:val="00D11271"/>
    <w:rsid w:val="00D12459"/>
    <w:rsid w:val="00D130B2"/>
    <w:rsid w:val="00D133D9"/>
    <w:rsid w:val="00D134C1"/>
    <w:rsid w:val="00D147D9"/>
    <w:rsid w:val="00D14D0E"/>
    <w:rsid w:val="00D15122"/>
    <w:rsid w:val="00D15A88"/>
    <w:rsid w:val="00D1664E"/>
    <w:rsid w:val="00D16AF9"/>
    <w:rsid w:val="00D17775"/>
    <w:rsid w:val="00D1785C"/>
    <w:rsid w:val="00D17EC4"/>
    <w:rsid w:val="00D211C0"/>
    <w:rsid w:val="00D211EF"/>
    <w:rsid w:val="00D21403"/>
    <w:rsid w:val="00D219B4"/>
    <w:rsid w:val="00D22669"/>
    <w:rsid w:val="00D229A0"/>
    <w:rsid w:val="00D22FA2"/>
    <w:rsid w:val="00D2326E"/>
    <w:rsid w:val="00D23272"/>
    <w:rsid w:val="00D236C4"/>
    <w:rsid w:val="00D2398F"/>
    <w:rsid w:val="00D23CAA"/>
    <w:rsid w:val="00D24132"/>
    <w:rsid w:val="00D24291"/>
    <w:rsid w:val="00D253B4"/>
    <w:rsid w:val="00D26A7C"/>
    <w:rsid w:val="00D26EF0"/>
    <w:rsid w:val="00D27960"/>
    <w:rsid w:val="00D30747"/>
    <w:rsid w:val="00D3129C"/>
    <w:rsid w:val="00D31309"/>
    <w:rsid w:val="00D31568"/>
    <w:rsid w:val="00D318E2"/>
    <w:rsid w:val="00D325DB"/>
    <w:rsid w:val="00D3302B"/>
    <w:rsid w:val="00D348E7"/>
    <w:rsid w:val="00D35135"/>
    <w:rsid w:val="00D35E6B"/>
    <w:rsid w:val="00D36808"/>
    <w:rsid w:val="00D41106"/>
    <w:rsid w:val="00D4186F"/>
    <w:rsid w:val="00D418F1"/>
    <w:rsid w:val="00D421BA"/>
    <w:rsid w:val="00D42C0B"/>
    <w:rsid w:val="00D42D2D"/>
    <w:rsid w:val="00D432AD"/>
    <w:rsid w:val="00D432F3"/>
    <w:rsid w:val="00D435C0"/>
    <w:rsid w:val="00D438CA"/>
    <w:rsid w:val="00D43CDE"/>
    <w:rsid w:val="00D43F32"/>
    <w:rsid w:val="00D44F7C"/>
    <w:rsid w:val="00D45468"/>
    <w:rsid w:val="00D457F9"/>
    <w:rsid w:val="00D46031"/>
    <w:rsid w:val="00D46C89"/>
    <w:rsid w:val="00D47309"/>
    <w:rsid w:val="00D47437"/>
    <w:rsid w:val="00D50145"/>
    <w:rsid w:val="00D50402"/>
    <w:rsid w:val="00D51246"/>
    <w:rsid w:val="00D51603"/>
    <w:rsid w:val="00D516F4"/>
    <w:rsid w:val="00D52149"/>
    <w:rsid w:val="00D524F2"/>
    <w:rsid w:val="00D5269D"/>
    <w:rsid w:val="00D52BAE"/>
    <w:rsid w:val="00D54B1C"/>
    <w:rsid w:val="00D54C86"/>
    <w:rsid w:val="00D54E22"/>
    <w:rsid w:val="00D55115"/>
    <w:rsid w:val="00D55C98"/>
    <w:rsid w:val="00D55ECC"/>
    <w:rsid w:val="00D56412"/>
    <w:rsid w:val="00D57A29"/>
    <w:rsid w:val="00D60528"/>
    <w:rsid w:val="00D60808"/>
    <w:rsid w:val="00D6113F"/>
    <w:rsid w:val="00D6224D"/>
    <w:rsid w:val="00D62B08"/>
    <w:rsid w:val="00D62D3D"/>
    <w:rsid w:val="00D62FAC"/>
    <w:rsid w:val="00D63374"/>
    <w:rsid w:val="00D636C2"/>
    <w:rsid w:val="00D6385A"/>
    <w:rsid w:val="00D63C00"/>
    <w:rsid w:val="00D63E13"/>
    <w:rsid w:val="00D64776"/>
    <w:rsid w:val="00D659E8"/>
    <w:rsid w:val="00D665C5"/>
    <w:rsid w:val="00D66A9E"/>
    <w:rsid w:val="00D676B0"/>
    <w:rsid w:val="00D678F5"/>
    <w:rsid w:val="00D679C7"/>
    <w:rsid w:val="00D7018C"/>
    <w:rsid w:val="00D71B40"/>
    <w:rsid w:val="00D72452"/>
    <w:rsid w:val="00D7302A"/>
    <w:rsid w:val="00D7307D"/>
    <w:rsid w:val="00D732A0"/>
    <w:rsid w:val="00D73391"/>
    <w:rsid w:val="00D73475"/>
    <w:rsid w:val="00D7362D"/>
    <w:rsid w:val="00D736FB"/>
    <w:rsid w:val="00D740D8"/>
    <w:rsid w:val="00D74709"/>
    <w:rsid w:val="00D748B4"/>
    <w:rsid w:val="00D74E05"/>
    <w:rsid w:val="00D75047"/>
    <w:rsid w:val="00D75787"/>
    <w:rsid w:val="00D75BC7"/>
    <w:rsid w:val="00D763AD"/>
    <w:rsid w:val="00D76FED"/>
    <w:rsid w:val="00D7708B"/>
    <w:rsid w:val="00D77901"/>
    <w:rsid w:val="00D77E96"/>
    <w:rsid w:val="00D80462"/>
    <w:rsid w:val="00D81DF5"/>
    <w:rsid w:val="00D81FB0"/>
    <w:rsid w:val="00D829D0"/>
    <w:rsid w:val="00D83358"/>
    <w:rsid w:val="00D84488"/>
    <w:rsid w:val="00D862A4"/>
    <w:rsid w:val="00D865BE"/>
    <w:rsid w:val="00D873CA"/>
    <w:rsid w:val="00D87720"/>
    <w:rsid w:val="00D914EF"/>
    <w:rsid w:val="00D9279E"/>
    <w:rsid w:val="00D928B0"/>
    <w:rsid w:val="00D92AF3"/>
    <w:rsid w:val="00D93709"/>
    <w:rsid w:val="00D94688"/>
    <w:rsid w:val="00D94CA7"/>
    <w:rsid w:val="00D95FE4"/>
    <w:rsid w:val="00D96E03"/>
    <w:rsid w:val="00D971E4"/>
    <w:rsid w:val="00D97CDB"/>
    <w:rsid w:val="00DA0358"/>
    <w:rsid w:val="00DA0BCB"/>
    <w:rsid w:val="00DA14BF"/>
    <w:rsid w:val="00DA1F99"/>
    <w:rsid w:val="00DA2787"/>
    <w:rsid w:val="00DA2B1B"/>
    <w:rsid w:val="00DA351C"/>
    <w:rsid w:val="00DA36F9"/>
    <w:rsid w:val="00DA421A"/>
    <w:rsid w:val="00DA429E"/>
    <w:rsid w:val="00DA515A"/>
    <w:rsid w:val="00DA5200"/>
    <w:rsid w:val="00DA575A"/>
    <w:rsid w:val="00DA5855"/>
    <w:rsid w:val="00DA5E8E"/>
    <w:rsid w:val="00DA6022"/>
    <w:rsid w:val="00DA6E00"/>
    <w:rsid w:val="00DA71E4"/>
    <w:rsid w:val="00DB037D"/>
    <w:rsid w:val="00DB0408"/>
    <w:rsid w:val="00DB0609"/>
    <w:rsid w:val="00DB0979"/>
    <w:rsid w:val="00DB0F39"/>
    <w:rsid w:val="00DB131B"/>
    <w:rsid w:val="00DB165E"/>
    <w:rsid w:val="00DB19C9"/>
    <w:rsid w:val="00DB3211"/>
    <w:rsid w:val="00DB4E21"/>
    <w:rsid w:val="00DB4F76"/>
    <w:rsid w:val="00DB5C2E"/>
    <w:rsid w:val="00DB5D9A"/>
    <w:rsid w:val="00DB5FED"/>
    <w:rsid w:val="00DB663C"/>
    <w:rsid w:val="00DB675B"/>
    <w:rsid w:val="00DB7248"/>
    <w:rsid w:val="00DB7498"/>
    <w:rsid w:val="00DB74E5"/>
    <w:rsid w:val="00DB7719"/>
    <w:rsid w:val="00DC1042"/>
    <w:rsid w:val="00DC1FAE"/>
    <w:rsid w:val="00DC20C6"/>
    <w:rsid w:val="00DC2789"/>
    <w:rsid w:val="00DC2CCB"/>
    <w:rsid w:val="00DC3135"/>
    <w:rsid w:val="00DC3319"/>
    <w:rsid w:val="00DC4518"/>
    <w:rsid w:val="00DC68B2"/>
    <w:rsid w:val="00DC7188"/>
    <w:rsid w:val="00DC7AB4"/>
    <w:rsid w:val="00DC7E94"/>
    <w:rsid w:val="00DD0969"/>
    <w:rsid w:val="00DD0F72"/>
    <w:rsid w:val="00DD1288"/>
    <w:rsid w:val="00DD2090"/>
    <w:rsid w:val="00DD2101"/>
    <w:rsid w:val="00DD270B"/>
    <w:rsid w:val="00DD2A69"/>
    <w:rsid w:val="00DD3D24"/>
    <w:rsid w:val="00DD4B8A"/>
    <w:rsid w:val="00DD59A3"/>
    <w:rsid w:val="00DD624D"/>
    <w:rsid w:val="00DD7AB8"/>
    <w:rsid w:val="00DE0100"/>
    <w:rsid w:val="00DE01B0"/>
    <w:rsid w:val="00DE05DF"/>
    <w:rsid w:val="00DE0D20"/>
    <w:rsid w:val="00DE1350"/>
    <w:rsid w:val="00DE1C4C"/>
    <w:rsid w:val="00DE2666"/>
    <w:rsid w:val="00DE3A63"/>
    <w:rsid w:val="00DE3C9B"/>
    <w:rsid w:val="00DE4A29"/>
    <w:rsid w:val="00DE4F8D"/>
    <w:rsid w:val="00DE5C15"/>
    <w:rsid w:val="00DE610D"/>
    <w:rsid w:val="00DE6443"/>
    <w:rsid w:val="00DE6B73"/>
    <w:rsid w:val="00DE6FBD"/>
    <w:rsid w:val="00DE7081"/>
    <w:rsid w:val="00DE762C"/>
    <w:rsid w:val="00DE794C"/>
    <w:rsid w:val="00DE7BB8"/>
    <w:rsid w:val="00DF04F8"/>
    <w:rsid w:val="00DF1185"/>
    <w:rsid w:val="00DF1FAC"/>
    <w:rsid w:val="00DF2327"/>
    <w:rsid w:val="00DF2441"/>
    <w:rsid w:val="00DF31B0"/>
    <w:rsid w:val="00DF3C99"/>
    <w:rsid w:val="00DF5AED"/>
    <w:rsid w:val="00DF5EB4"/>
    <w:rsid w:val="00DF63A8"/>
    <w:rsid w:val="00DF654E"/>
    <w:rsid w:val="00DF6608"/>
    <w:rsid w:val="00DF6BA2"/>
    <w:rsid w:val="00DF6E52"/>
    <w:rsid w:val="00DF76F0"/>
    <w:rsid w:val="00DF7D1A"/>
    <w:rsid w:val="00E0041E"/>
    <w:rsid w:val="00E00C23"/>
    <w:rsid w:val="00E00EBA"/>
    <w:rsid w:val="00E02109"/>
    <w:rsid w:val="00E02117"/>
    <w:rsid w:val="00E03247"/>
    <w:rsid w:val="00E03824"/>
    <w:rsid w:val="00E04684"/>
    <w:rsid w:val="00E04976"/>
    <w:rsid w:val="00E06C5F"/>
    <w:rsid w:val="00E100F7"/>
    <w:rsid w:val="00E104A0"/>
    <w:rsid w:val="00E10A83"/>
    <w:rsid w:val="00E128D8"/>
    <w:rsid w:val="00E130F1"/>
    <w:rsid w:val="00E13143"/>
    <w:rsid w:val="00E1349C"/>
    <w:rsid w:val="00E1676C"/>
    <w:rsid w:val="00E16919"/>
    <w:rsid w:val="00E173EC"/>
    <w:rsid w:val="00E17F30"/>
    <w:rsid w:val="00E21956"/>
    <w:rsid w:val="00E21DC8"/>
    <w:rsid w:val="00E22020"/>
    <w:rsid w:val="00E22777"/>
    <w:rsid w:val="00E229DD"/>
    <w:rsid w:val="00E23419"/>
    <w:rsid w:val="00E23C6C"/>
    <w:rsid w:val="00E245FA"/>
    <w:rsid w:val="00E253D9"/>
    <w:rsid w:val="00E25A17"/>
    <w:rsid w:val="00E266FB"/>
    <w:rsid w:val="00E26E1D"/>
    <w:rsid w:val="00E276A7"/>
    <w:rsid w:val="00E27DEB"/>
    <w:rsid w:val="00E3019C"/>
    <w:rsid w:val="00E30A4C"/>
    <w:rsid w:val="00E30B3E"/>
    <w:rsid w:val="00E30D23"/>
    <w:rsid w:val="00E31AFD"/>
    <w:rsid w:val="00E32DF6"/>
    <w:rsid w:val="00E3349B"/>
    <w:rsid w:val="00E338E9"/>
    <w:rsid w:val="00E33E66"/>
    <w:rsid w:val="00E3402A"/>
    <w:rsid w:val="00E343BA"/>
    <w:rsid w:val="00E353D1"/>
    <w:rsid w:val="00E356EE"/>
    <w:rsid w:val="00E36190"/>
    <w:rsid w:val="00E36421"/>
    <w:rsid w:val="00E365ED"/>
    <w:rsid w:val="00E368AF"/>
    <w:rsid w:val="00E36B56"/>
    <w:rsid w:val="00E36D7A"/>
    <w:rsid w:val="00E37368"/>
    <w:rsid w:val="00E3746F"/>
    <w:rsid w:val="00E40212"/>
    <w:rsid w:val="00E41F05"/>
    <w:rsid w:val="00E429C7"/>
    <w:rsid w:val="00E439B9"/>
    <w:rsid w:val="00E439F4"/>
    <w:rsid w:val="00E43E8F"/>
    <w:rsid w:val="00E44C72"/>
    <w:rsid w:val="00E44CB8"/>
    <w:rsid w:val="00E45071"/>
    <w:rsid w:val="00E467EE"/>
    <w:rsid w:val="00E47580"/>
    <w:rsid w:val="00E50155"/>
    <w:rsid w:val="00E5015A"/>
    <w:rsid w:val="00E50F64"/>
    <w:rsid w:val="00E519A9"/>
    <w:rsid w:val="00E51D85"/>
    <w:rsid w:val="00E52462"/>
    <w:rsid w:val="00E524CA"/>
    <w:rsid w:val="00E5271F"/>
    <w:rsid w:val="00E52D2F"/>
    <w:rsid w:val="00E53F21"/>
    <w:rsid w:val="00E54D39"/>
    <w:rsid w:val="00E5637F"/>
    <w:rsid w:val="00E565BB"/>
    <w:rsid w:val="00E56989"/>
    <w:rsid w:val="00E56FC7"/>
    <w:rsid w:val="00E57C0B"/>
    <w:rsid w:val="00E57D26"/>
    <w:rsid w:val="00E60587"/>
    <w:rsid w:val="00E60797"/>
    <w:rsid w:val="00E60BB1"/>
    <w:rsid w:val="00E60F8B"/>
    <w:rsid w:val="00E61749"/>
    <w:rsid w:val="00E626BE"/>
    <w:rsid w:val="00E62D8F"/>
    <w:rsid w:val="00E63613"/>
    <w:rsid w:val="00E646BC"/>
    <w:rsid w:val="00E648CE"/>
    <w:rsid w:val="00E64D5B"/>
    <w:rsid w:val="00E64F77"/>
    <w:rsid w:val="00E654DD"/>
    <w:rsid w:val="00E65679"/>
    <w:rsid w:val="00E6651C"/>
    <w:rsid w:val="00E67F52"/>
    <w:rsid w:val="00E7031D"/>
    <w:rsid w:val="00E707C9"/>
    <w:rsid w:val="00E70F81"/>
    <w:rsid w:val="00E711CE"/>
    <w:rsid w:val="00E71DD5"/>
    <w:rsid w:val="00E7200D"/>
    <w:rsid w:val="00E72620"/>
    <w:rsid w:val="00E72FE5"/>
    <w:rsid w:val="00E74D99"/>
    <w:rsid w:val="00E74E96"/>
    <w:rsid w:val="00E76372"/>
    <w:rsid w:val="00E76933"/>
    <w:rsid w:val="00E77524"/>
    <w:rsid w:val="00E80798"/>
    <w:rsid w:val="00E81749"/>
    <w:rsid w:val="00E81C95"/>
    <w:rsid w:val="00E81CC1"/>
    <w:rsid w:val="00E81D16"/>
    <w:rsid w:val="00E81FDD"/>
    <w:rsid w:val="00E8241C"/>
    <w:rsid w:val="00E82A0D"/>
    <w:rsid w:val="00E84FCF"/>
    <w:rsid w:val="00E84FEC"/>
    <w:rsid w:val="00E853CE"/>
    <w:rsid w:val="00E85F6C"/>
    <w:rsid w:val="00E86221"/>
    <w:rsid w:val="00E86DAA"/>
    <w:rsid w:val="00E8777A"/>
    <w:rsid w:val="00E87973"/>
    <w:rsid w:val="00E9028D"/>
    <w:rsid w:val="00E905CB"/>
    <w:rsid w:val="00E90E33"/>
    <w:rsid w:val="00E9139E"/>
    <w:rsid w:val="00E9154C"/>
    <w:rsid w:val="00E9244A"/>
    <w:rsid w:val="00E92C73"/>
    <w:rsid w:val="00E92D39"/>
    <w:rsid w:val="00E9311E"/>
    <w:rsid w:val="00E93576"/>
    <w:rsid w:val="00E93A82"/>
    <w:rsid w:val="00E945CB"/>
    <w:rsid w:val="00E95CFC"/>
    <w:rsid w:val="00E961C8"/>
    <w:rsid w:val="00E96698"/>
    <w:rsid w:val="00E96ED9"/>
    <w:rsid w:val="00E97171"/>
    <w:rsid w:val="00E973F7"/>
    <w:rsid w:val="00E97C7D"/>
    <w:rsid w:val="00EA10B8"/>
    <w:rsid w:val="00EA136E"/>
    <w:rsid w:val="00EA1383"/>
    <w:rsid w:val="00EA13D9"/>
    <w:rsid w:val="00EA179A"/>
    <w:rsid w:val="00EA1D69"/>
    <w:rsid w:val="00EA200A"/>
    <w:rsid w:val="00EA21CA"/>
    <w:rsid w:val="00EA466A"/>
    <w:rsid w:val="00EA5AD6"/>
    <w:rsid w:val="00EA71C3"/>
    <w:rsid w:val="00EA7349"/>
    <w:rsid w:val="00EB130D"/>
    <w:rsid w:val="00EB171A"/>
    <w:rsid w:val="00EB1C77"/>
    <w:rsid w:val="00EB2297"/>
    <w:rsid w:val="00EB311B"/>
    <w:rsid w:val="00EB4558"/>
    <w:rsid w:val="00EB4653"/>
    <w:rsid w:val="00EB7E4C"/>
    <w:rsid w:val="00EC051F"/>
    <w:rsid w:val="00EC06E3"/>
    <w:rsid w:val="00EC09E7"/>
    <w:rsid w:val="00EC1117"/>
    <w:rsid w:val="00EC1981"/>
    <w:rsid w:val="00EC19C2"/>
    <w:rsid w:val="00EC2058"/>
    <w:rsid w:val="00EC2D67"/>
    <w:rsid w:val="00EC2D73"/>
    <w:rsid w:val="00EC2F13"/>
    <w:rsid w:val="00EC38AB"/>
    <w:rsid w:val="00EC38DE"/>
    <w:rsid w:val="00EC48E0"/>
    <w:rsid w:val="00EC4F49"/>
    <w:rsid w:val="00EC66C6"/>
    <w:rsid w:val="00EC74F4"/>
    <w:rsid w:val="00ED0E3A"/>
    <w:rsid w:val="00ED118F"/>
    <w:rsid w:val="00ED14F9"/>
    <w:rsid w:val="00ED205F"/>
    <w:rsid w:val="00ED2420"/>
    <w:rsid w:val="00ED2E13"/>
    <w:rsid w:val="00ED37FC"/>
    <w:rsid w:val="00ED3A19"/>
    <w:rsid w:val="00ED406E"/>
    <w:rsid w:val="00ED40E1"/>
    <w:rsid w:val="00ED425B"/>
    <w:rsid w:val="00ED425E"/>
    <w:rsid w:val="00ED4734"/>
    <w:rsid w:val="00ED4BA6"/>
    <w:rsid w:val="00ED60C9"/>
    <w:rsid w:val="00ED6B48"/>
    <w:rsid w:val="00ED7557"/>
    <w:rsid w:val="00ED7618"/>
    <w:rsid w:val="00EE0D57"/>
    <w:rsid w:val="00EE0DEB"/>
    <w:rsid w:val="00EE0FF4"/>
    <w:rsid w:val="00EE1783"/>
    <w:rsid w:val="00EE197B"/>
    <w:rsid w:val="00EE2FA1"/>
    <w:rsid w:val="00EE3380"/>
    <w:rsid w:val="00EE3591"/>
    <w:rsid w:val="00EE3D1C"/>
    <w:rsid w:val="00EE3D32"/>
    <w:rsid w:val="00EE5ADF"/>
    <w:rsid w:val="00EE6B6C"/>
    <w:rsid w:val="00EE6C89"/>
    <w:rsid w:val="00EE7430"/>
    <w:rsid w:val="00EF0CB5"/>
    <w:rsid w:val="00EF1788"/>
    <w:rsid w:val="00EF187F"/>
    <w:rsid w:val="00EF1B56"/>
    <w:rsid w:val="00EF2865"/>
    <w:rsid w:val="00EF31AA"/>
    <w:rsid w:val="00EF33DF"/>
    <w:rsid w:val="00EF3650"/>
    <w:rsid w:val="00EF3878"/>
    <w:rsid w:val="00EF487D"/>
    <w:rsid w:val="00EF75B2"/>
    <w:rsid w:val="00EF7EB9"/>
    <w:rsid w:val="00F02258"/>
    <w:rsid w:val="00F02980"/>
    <w:rsid w:val="00F02BEA"/>
    <w:rsid w:val="00F0319D"/>
    <w:rsid w:val="00F03D96"/>
    <w:rsid w:val="00F04C51"/>
    <w:rsid w:val="00F04FF6"/>
    <w:rsid w:val="00F05827"/>
    <w:rsid w:val="00F058C0"/>
    <w:rsid w:val="00F05BA1"/>
    <w:rsid w:val="00F060A3"/>
    <w:rsid w:val="00F061DE"/>
    <w:rsid w:val="00F071FA"/>
    <w:rsid w:val="00F07873"/>
    <w:rsid w:val="00F07B50"/>
    <w:rsid w:val="00F07BFE"/>
    <w:rsid w:val="00F10C56"/>
    <w:rsid w:val="00F10ED7"/>
    <w:rsid w:val="00F11540"/>
    <w:rsid w:val="00F1198D"/>
    <w:rsid w:val="00F12DEA"/>
    <w:rsid w:val="00F13391"/>
    <w:rsid w:val="00F137C6"/>
    <w:rsid w:val="00F13A75"/>
    <w:rsid w:val="00F1416A"/>
    <w:rsid w:val="00F1434C"/>
    <w:rsid w:val="00F14FE4"/>
    <w:rsid w:val="00F15015"/>
    <w:rsid w:val="00F154E8"/>
    <w:rsid w:val="00F15B24"/>
    <w:rsid w:val="00F15B2D"/>
    <w:rsid w:val="00F15F6A"/>
    <w:rsid w:val="00F16B3E"/>
    <w:rsid w:val="00F17171"/>
    <w:rsid w:val="00F17186"/>
    <w:rsid w:val="00F17579"/>
    <w:rsid w:val="00F17C9E"/>
    <w:rsid w:val="00F17FF7"/>
    <w:rsid w:val="00F20157"/>
    <w:rsid w:val="00F2077F"/>
    <w:rsid w:val="00F20902"/>
    <w:rsid w:val="00F209E7"/>
    <w:rsid w:val="00F21748"/>
    <w:rsid w:val="00F220F7"/>
    <w:rsid w:val="00F237A7"/>
    <w:rsid w:val="00F2420B"/>
    <w:rsid w:val="00F24D77"/>
    <w:rsid w:val="00F251B4"/>
    <w:rsid w:val="00F25725"/>
    <w:rsid w:val="00F2624D"/>
    <w:rsid w:val="00F30216"/>
    <w:rsid w:val="00F30577"/>
    <w:rsid w:val="00F30ABF"/>
    <w:rsid w:val="00F30E0A"/>
    <w:rsid w:val="00F30F1A"/>
    <w:rsid w:val="00F32ABC"/>
    <w:rsid w:val="00F32B99"/>
    <w:rsid w:val="00F346BB"/>
    <w:rsid w:val="00F3521A"/>
    <w:rsid w:val="00F36D84"/>
    <w:rsid w:val="00F37662"/>
    <w:rsid w:val="00F37746"/>
    <w:rsid w:val="00F41778"/>
    <w:rsid w:val="00F423F4"/>
    <w:rsid w:val="00F425A1"/>
    <w:rsid w:val="00F42676"/>
    <w:rsid w:val="00F42CC9"/>
    <w:rsid w:val="00F432FA"/>
    <w:rsid w:val="00F43379"/>
    <w:rsid w:val="00F44388"/>
    <w:rsid w:val="00F44B7B"/>
    <w:rsid w:val="00F45011"/>
    <w:rsid w:val="00F4526D"/>
    <w:rsid w:val="00F45447"/>
    <w:rsid w:val="00F469DB"/>
    <w:rsid w:val="00F471DF"/>
    <w:rsid w:val="00F47454"/>
    <w:rsid w:val="00F47B1C"/>
    <w:rsid w:val="00F5028B"/>
    <w:rsid w:val="00F525FB"/>
    <w:rsid w:val="00F52907"/>
    <w:rsid w:val="00F52FC2"/>
    <w:rsid w:val="00F534A7"/>
    <w:rsid w:val="00F53672"/>
    <w:rsid w:val="00F547E9"/>
    <w:rsid w:val="00F556A7"/>
    <w:rsid w:val="00F57BCE"/>
    <w:rsid w:val="00F57D12"/>
    <w:rsid w:val="00F57FA6"/>
    <w:rsid w:val="00F60373"/>
    <w:rsid w:val="00F60853"/>
    <w:rsid w:val="00F613F1"/>
    <w:rsid w:val="00F61E38"/>
    <w:rsid w:val="00F61FA3"/>
    <w:rsid w:val="00F62E64"/>
    <w:rsid w:val="00F6317C"/>
    <w:rsid w:val="00F6323C"/>
    <w:rsid w:val="00F63320"/>
    <w:rsid w:val="00F6338F"/>
    <w:rsid w:val="00F638A9"/>
    <w:rsid w:val="00F64CDE"/>
    <w:rsid w:val="00F6520B"/>
    <w:rsid w:val="00F656D4"/>
    <w:rsid w:val="00F65A5F"/>
    <w:rsid w:val="00F661E9"/>
    <w:rsid w:val="00F666AF"/>
    <w:rsid w:val="00F700EE"/>
    <w:rsid w:val="00F706A2"/>
    <w:rsid w:val="00F70C2C"/>
    <w:rsid w:val="00F7101F"/>
    <w:rsid w:val="00F71680"/>
    <w:rsid w:val="00F71860"/>
    <w:rsid w:val="00F72277"/>
    <w:rsid w:val="00F7355C"/>
    <w:rsid w:val="00F73DC7"/>
    <w:rsid w:val="00F73FC8"/>
    <w:rsid w:val="00F7486C"/>
    <w:rsid w:val="00F74CB8"/>
    <w:rsid w:val="00F74D3E"/>
    <w:rsid w:val="00F75038"/>
    <w:rsid w:val="00F7610B"/>
    <w:rsid w:val="00F7639F"/>
    <w:rsid w:val="00F7658E"/>
    <w:rsid w:val="00F7697E"/>
    <w:rsid w:val="00F77085"/>
    <w:rsid w:val="00F771C4"/>
    <w:rsid w:val="00F775EB"/>
    <w:rsid w:val="00F77B2D"/>
    <w:rsid w:val="00F809AA"/>
    <w:rsid w:val="00F80A58"/>
    <w:rsid w:val="00F82561"/>
    <w:rsid w:val="00F8341B"/>
    <w:rsid w:val="00F836DF"/>
    <w:rsid w:val="00F83B38"/>
    <w:rsid w:val="00F83BE5"/>
    <w:rsid w:val="00F8411E"/>
    <w:rsid w:val="00F84AC1"/>
    <w:rsid w:val="00F856A0"/>
    <w:rsid w:val="00F859A8"/>
    <w:rsid w:val="00F859A9"/>
    <w:rsid w:val="00F875C2"/>
    <w:rsid w:val="00F901B7"/>
    <w:rsid w:val="00F908C5"/>
    <w:rsid w:val="00F90947"/>
    <w:rsid w:val="00F90B4F"/>
    <w:rsid w:val="00F922C7"/>
    <w:rsid w:val="00F95C7B"/>
    <w:rsid w:val="00F96D39"/>
    <w:rsid w:val="00F96E5C"/>
    <w:rsid w:val="00F9758E"/>
    <w:rsid w:val="00FA0F49"/>
    <w:rsid w:val="00FA129A"/>
    <w:rsid w:val="00FA1568"/>
    <w:rsid w:val="00FA1629"/>
    <w:rsid w:val="00FA1A60"/>
    <w:rsid w:val="00FA1ECC"/>
    <w:rsid w:val="00FA1FC2"/>
    <w:rsid w:val="00FA267D"/>
    <w:rsid w:val="00FA4649"/>
    <w:rsid w:val="00FA4907"/>
    <w:rsid w:val="00FA6E45"/>
    <w:rsid w:val="00FB0ACE"/>
    <w:rsid w:val="00FB11EF"/>
    <w:rsid w:val="00FB18EF"/>
    <w:rsid w:val="00FB1EBC"/>
    <w:rsid w:val="00FB28AB"/>
    <w:rsid w:val="00FB2E3F"/>
    <w:rsid w:val="00FB3BB6"/>
    <w:rsid w:val="00FB3DB0"/>
    <w:rsid w:val="00FB45BD"/>
    <w:rsid w:val="00FB485E"/>
    <w:rsid w:val="00FB4A8A"/>
    <w:rsid w:val="00FB52C7"/>
    <w:rsid w:val="00FB574B"/>
    <w:rsid w:val="00FB6238"/>
    <w:rsid w:val="00FB6C32"/>
    <w:rsid w:val="00FB71A6"/>
    <w:rsid w:val="00FB7DC1"/>
    <w:rsid w:val="00FC07F1"/>
    <w:rsid w:val="00FC0B13"/>
    <w:rsid w:val="00FC10EB"/>
    <w:rsid w:val="00FC12CD"/>
    <w:rsid w:val="00FC1444"/>
    <w:rsid w:val="00FC20CE"/>
    <w:rsid w:val="00FC307A"/>
    <w:rsid w:val="00FC34BC"/>
    <w:rsid w:val="00FC3F2E"/>
    <w:rsid w:val="00FC4FD1"/>
    <w:rsid w:val="00FC52EE"/>
    <w:rsid w:val="00FC5FE6"/>
    <w:rsid w:val="00FC6C44"/>
    <w:rsid w:val="00FC6C97"/>
    <w:rsid w:val="00FC761B"/>
    <w:rsid w:val="00FC778C"/>
    <w:rsid w:val="00FD032C"/>
    <w:rsid w:val="00FD1424"/>
    <w:rsid w:val="00FD17FB"/>
    <w:rsid w:val="00FD2110"/>
    <w:rsid w:val="00FD2790"/>
    <w:rsid w:val="00FD3CBF"/>
    <w:rsid w:val="00FD4F0B"/>
    <w:rsid w:val="00FD575C"/>
    <w:rsid w:val="00FD581E"/>
    <w:rsid w:val="00FD58E2"/>
    <w:rsid w:val="00FD5C1C"/>
    <w:rsid w:val="00FE0172"/>
    <w:rsid w:val="00FE0555"/>
    <w:rsid w:val="00FE1039"/>
    <w:rsid w:val="00FE1D85"/>
    <w:rsid w:val="00FE2B43"/>
    <w:rsid w:val="00FE33E6"/>
    <w:rsid w:val="00FE3D3B"/>
    <w:rsid w:val="00FE3D59"/>
    <w:rsid w:val="00FE44CA"/>
    <w:rsid w:val="00FE528D"/>
    <w:rsid w:val="00FE5756"/>
    <w:rsid w:val="00FE5CE6"/>
    <w:rsid w:val="00FE6072"/>
    <w:rsid w:val="00FE7838"/>
    <w:rsid w:val="00FF115F"/>
    <w:rsid w:val="00FF1531"/>
    <w:rsid w:val="00FF2644"/>
    <w:rsid w:val="00FF2930"/>
    <w:rsid w:val="00FF2C41"/>
    <w:rsid w:val="00FF3669"/>
    <w:rsid w:val="00FF3696"/>
    <w:rsid w:val="00FF38E4"/>
    <w:rsid w:val="00FF47BB"/>
    <w:rsid w:val="00FF47FC"/>
    <w:rsid w:val="00FF4B68"/>
    <w:rsid w:val="00FF576E"/>
    <w:rsid w:val="00FF5E20"/>
    <w:rsid w:val="00FF6741"/>
    <w:rsid w:val="00FF68B7"/>
    <w:rsid w:val="00FF71E7"/>
    <w:rsid w:val="00FF76F1"/>
    <w:rsid w:val="00FF7A6C"/>
    <w:rsid w:val="00FF7C20"/>
    <w:rsid w:val="010FF513"/>
    <w:rsid w:val="010FF643"/>
    <w:rsid w:val="015B9C19"/>
    <w:rsid w:val="016FC6BF"/>
    <w:rsid w:val="01A11795"/>
    <w:rsid w:val="01C74912"/>
    <w:rsid w:val="0215BE2E"/>
    <w:rsid w:val="0227510A"/>
    <w:rsid w:val="025F8C11"/>
    <w:rsid w:val="02810C02"/>
    <w:rsid w:val="02C2DB8A"/>
    <w:rsid w:val="038738B3"/>
    <w:rsid w:val="03CE8154"/>
    <w:rsid w:val="04549F3E"/>
    <w:rsid w:val="048F9B8F"/>
    <w:rsid w:val="04BEF6F1"/>
    <w:rsid w:val="04CE6DB1"/>
    <w:rsid w:val="04D76173"/>
    <w:rsid w:val="0510629B"/>
    <w:rsid w:val="05B37F8B"/>
    <w:rsid w:val="05B627FE"/>
    <w:rsid w:val="05BCFB11"/>
    <w:rsid w:val="06512DF2"/>
    <w:rsid w:val="068BA0C8"/>
    <w:rsid w:val="06C290E6"/>
    <w:rsid w:val="07531850"/>
    <w:rsid w:val="07949B15"/>
    <w:rsid w:val="079F88CC"/>
    <w:rsid w:val="07E54A93"/>
    <w:rsid w:val="086C5332"/>
    <w:rsid w:val="0881ED26"/>
    <w:rsid w:val="089A5E2E"/>
    <w:rsid w:val="08CB6227"/>
    <w:rsid w:val="092ADA82"/>
    <w:rsid w:val="09428E15"/>
    <w:rsid w:val="094B2C97"/>
    <w:rsid w:val="09BCB152"/>
    <w:rsid w:val="09F888FB"/>
    <w:rsid w:val="0A04DF19"/>
    <w:rsid w:val="0A2B171C"/>
    <w:rsid w:val="0A82F28F"/>
    <w:rsid w:val="0ABAB946"/>
    <w:rsid w:val="0BA3783F"/>
    <w:rsid w:val="0BAB7E08"/>
    <w:rsid w:val="0BCE2BDD"/>
    <w:rsid w:val="0BDF487E"/>
    <w:rsid w:val="0BFCF6E1"/>
    <w:rsid w:val="0C236060"/>
    <w:rsid w:val="0C24E25A"/>
    <w:rsid w:val="0C6BF5B5"/>
    <w:rsid w:val="0C707453"/>
    <w:rsid w:val="0C852475"/>
    <w:rsid w:val="0CCA7B1E"/>
    <w:rsid w:val="0CCD4411"/>
    <w:rsid w:val="0CD9FDFF"/>
    <w:rsid w:val="0CDB4360"/>
    <w:rsid w:val="0CDD1E5F"/>
    <w:rsid w:val="0D62852F"/>
    <w:rsid w:val="0DDA9E08"/>
    <w:rsid w:val="0E13D7C6"/>
    <w:rsid w:val="0E34155D"/>
    <w:rsid w:val="0E5A981F"/>
    <w:rsid w:val="0E6AFAB6"/>
    <w:rsid w:val="0EBD9DF6"/>
    <w:rsid w:val="0F184261"/>
    <w:rsid w:val="0FE58EB1"/>
    <w:rsid w:val="1004CDF9"/>
    <w:rsid w:val="10150E44"/>
    <w:rsid w:val="10CE2561"/>
    <w:rsid w:val="118DE05A"/>
    <w:rsid w:val="11942D83"/>
    <w:rsid w:val="11A8B860"/>
    <w:rsid w:val="11B1D6A8"/>
    <w:rsid w:val="12422EB0"/>
    <w:rsid w:val="1295A2CD"/>
    <w:rsid w:val="12F564B0"/>
    <w:rsid w:val="134BA399"/>
    <w:rsid w:val="137C64EE"/>
    <w:rsid w:val="13B62134"/>
    <w:rsid w:val="13B947D2"/>
    <w:rsid w:val="14A5529D"/>
    <w:rsid w:val="14C60793"/>
    <w:rsid w:val="14E8E930"/>
    <w:rsid w:val="150E9CF1"/>
    <w:rsid w:val="159F9FAF"/>
    <w:rsid w:val="15F77286"/>
    <w:rsid w:val="160BCF92"/>
    <w:rsid w:val="1613DBB0"/>
    <w:rsid w:val="163551D4"/>
    <w:rsid w:val="16500E9E"/>
    <w:rsid w:val="166AE2B5"/>
    <w:rsid w:val="16DDEB70"/>
    <w:rsid w:val="1731C1F7"/>
    <w:rsid w:val="17BB8277"/>
    <w:rsid w:val="18D0A728"/>
    <w:rsid w:val="18E64A01"/>
    <w:rsid w:val="18E97377"/>
    <w:rsid w:val="18E973A5"/>
    <w:rsid w:val="1900FCAA"/>
    <w:rsid w:val="19059ABC"/>
    <w:rsid w:val="191454EA"/>
    <w:rsid w:val="1948FB32"/>
    <w:rsid w:val="19CB1C4E"/>
    <w:rsid w:val="19F48CD5"/>
    <w:rsid w:val="1A10A97B"/>
    <w:rsid w:val="1A1A96B8"/>
    <w:rsid w:val="1A798D14"/>
    <w:rsid w:val="1B118E9B"/>
    <w:rsid w:val="1B247143"/>
    <w:rsid w:val="1C0E00B1"/>
    <w:rsid w:val="1C155D75"/>
    <w:rsid w:val="1C1DEAC3"/>
    <w:rsid w:val="1C1EF6D5"/>
    <w:rsid w:val="1CFE34B6"/>
    <w:rsid w:val="1D071A8C"/>
    <w:rsid w:val="1D078CD1"/>
    <w:rsid w:val="1D0AF168"/>
    <w:rsid w:val="1D26F8E8"/>
    <w:rsid w:val="1D88E001"/>
    <w:rsid w:val="1D99066C"/>
    <w:rsid w:val="1DD46DCD"/>
    <w:rsid w:val="1E00AEA1"/>
    <w:rsid w:val="1E151923"/>
    <w:rsid w:val="1F498D43"/>
    <w:rsid w:val="1F520276"/>
    <w:rsid w:val="1F58B4FB"/>
    <w:rsid w:val="1FD1F417"/>
    <w:rsid w:val="20048AF4"/>
    <w:rsid w:val="2014A12D"/>
    <w:rsid w:val="202DD99A"/>
    <w:rsid w:val="203A235A"/>
    <w:rsid w:val="20413069"/>
    <w:rsid w:val="208D4E5C"/>
    <w:rsid w:val="208FAB4C"/>
    <w:rsid w:val="20AB1FA7"/>
    <w:rsid w:val="2195430A"/>
    <w:rsid w:val="21BED6A2"/>
    <w:rsid w:val="21D156C0"/>
    <w:rsid w:val="225037BF"/>
    <w:rsid w:val="22772D60"/>
    <w:rsid w:val="22D435FF"/>
    <w:rsid w:val="22F40F68"/>
    <w:rsid w:val="23A5CEF5"/>
    <w:rsid w:val="23BAC5ED"/>
    <w:rsid w:val="23E4D6E1"/>
    <w:rsid w:val="23F49B13"/>
    <w:rsid w:val="24112FD4"/>
    <w:rsid w:val="24251B24"/>
    <w:rsid w:val="245F08D7"/>
    <w:rsid w:val="24708BD8"/>
    <w:rsid w:val="247BC6B2"/>
    <w:rsid w:val="24949C85"/>
    <w:rsid w:val="24966950"/>
    <w:rsid w:val="24AD83C7"/>
    <w:rsid w:val="24BFFBD8"/>
    <w:rsid w:val="2518A945"/>
    <w:rsid w:val="25597802"/>
    <w:rsid w:val="25D1483B"/>
    <w:rsid w:val="25DF9C71"/>
    <w:rsid w:val="2618E3B3"/>
    <w:rsid w:val="264DF3E4"/>
    <w:rsid w:val="27189D27"/>
    <w:rsid w:val="273069EB"/>
    <w:rsid w:val="2745DB16"/>
    <w:rsid w:val="27D6E946"/>
    <w:rsid w:val="2809F04F"/>
    <w:rsid w:val="28F5B502"/>
    <w:rsid w:val="290608A7"/>
    <w:rsid w:val="293E026B"/>
    <w:rsid w:val="29D0ABC9"/>
    <w:rsid w:val="2A3C3678"/>
    <w:rsid w:val="2A6BB4EE"/>
    <w:rsid w:val="2A7B3E5D"/>
    <w:rsid w:val="2B4323B0"/>
    <w:rsid w:val="2B55C19F"/>
    <w:rsid w:val="2BAB0F38"/>
    <w:rsid w:val="2BF23968"/>
    <w:rsid w:val="2C504565"/>
    <w:rsid w:val="2C64EB41"/>
    <w:rsid w:val="2D062594"/>
    <w:rsid w:val="2D0B0268"/>
    <w:rsid w:val="2D13175B"/>
    <w:rsid w:val="2D1B81B9"/>
    <w:rsid w:val="2D89DB10"/>
    <w:rsid w:val="2DC30A28"/>
    <w:rsid w:val="2DCFF074"/>
    <w:rsid w:val="2E14D825"/>
    <w:rsid w:val="2E1F0802"/>
    <w:rsid w:val="2E90001A"/>
    <w:rsid w:val="2EEB8457"/>
    <w:rsid w:val="308224EB"/>
    <w:rsid w:val="30909B75"/>
    <w:rsid w:val="30A2FBE1"/>
    <w:rsid w:val="3197AA38"/>
    <w:rsid w:val="31D29F9F"/>
    <w:rsid w:val="31F6B879"/>
    <w:rsid w:val="320C7F90"/>
    <w:rsid w:val="32D53F7C"/>
    <w:rsid w:val="3334F571"/>
    <w:rsid w:val="33DCB5B9"/>
    <w:rsid w:val="33EECA50"/>
    <w:rsid w:val="3412B9EF"/>
    <w:rsid w:val="34593428"/>
    <w:rsid w:val="3462DE8B"/>
    <w:rsid w:val="34AA1B2C"/>
    <w:rsid w:val="34D25512"/>
    <w:rsid w:val="34E55D0E"/>
    <w:rsid w:val="34F1BEE4"/>
    <w:rsid w:val="356F2704"/>
    <w:rsid w:val="35990DA0"/>
    <w:rsid w:val="35B42ACE"/>
    <w:rsid w:val="35B51CA6"/>
    <w:rsid w:val="35B7719C"/>
    <w:rsid w:val="362A23D6"/>
    <w:rsid w:val="370A679E"/>
    <w:rsid w:val="376211DC"/>
    <w:rsid w:val="3784CB92"/>
    <w:rsid w:val="37DD5781"/>
    <w:rsid w:val="37F4FA96"/>
    <w:rsid w:val="37FED216"/>
    <w:rsid w:val="38389E6A"/>
    <w:rsid w:val="385267DC"/>
    <w:rsid w:val="385EC368"/>
    <w:rsid w:val="38851B13"/>
    <w:rsid w:val="3934F0B3"/>
    <w:rsid w:val="397705B9"/>
    <w:rsid w:val="39D72D44"/>
    <w:rsid w:val="3AC86E2C"/>
    <w:rsid w:val="3B20CB01"/>
    <w:rsid w:val="3BF23E70"/>
    <w:rsid w:val="3C1B91D6"/>
    <w:rsid w:val="3C567748"/>
    <w:rsid w:val="3CB53B2B"/>
    <w:rsid w:val="3DF2CC83"/>
    <w:rsid w:val="3E24C31A"/>
    <w:rsid w:val="3E37BC7D"/>
    <w:rsid w:val="3E548F87"/>
    <w:rsid w:val="3E6DD295"/>
    <w:rsid w:val="3EAC389B"/>
    <w:rsid w:val="3EB3BCF5"/>
    <w:rsid w:val="3EBE69EF"/>
    <w:rsid w:val="3EFBB5C9"/>
    <w:rsid w:val="3F015E41"/>
    <w:rsid w:val="3F524674"/>
    <w:rsid w:val="3FA54EC7"/>
    <w:rsid w:val="3FCB5D6B"/>
    <w:rsid w:val="40C71DA7"/>
    <w:rsid w:val="40E87CC0"/>
    <w:rsid w:val="4146AB41"/>
    <w:rsid w:val="417814A5"/>
    <w:rsid w:val="41CBB31E"/>
    <w:rsid w:val="422B690A"/>
    <w:rsid w:val="42413669"/>
    <w:rsid w:val="426D019A"/>
    <w:rsid w:val="429E4051"/>
    <w:rsid w:val="42A190F5"/>
    <w:rsid w:val="42FF5619"/>
    <w:rsid w:val="431BB61B"/>
    <w:rsid w:val="4360A539"/>
    <w:rsid w:val="43A7F24C"/>
    <w:rsid w:val="43CE28D8"/>
    <w:rsid w:val="43DD1162"/>
    <w:rsid w:val="4455961F"/>
    <w:rsid w:val="44AB90A2"/>
    <w:rsid w:val="44D6763C"/>
    <w:rsid w:val="45C5D963"/>
    <w:rsid w:val="45E3039E"/>
    <w:rsid w:val="46B341F7"/>
    <w:rsid w:val="46D51096"/>
    <w:rsid w:val="46E44D78"/>
    <w:rsid w:val="47137DC2"/>
    <w:rsid w:val="4748C879"/>
    <w:rsid w:val="476AA50E"/>
    <w:rsid w:val="47FF79A6"/>
    <w:rsid w:val="485180AD"/>
    <w:rsid w:val="4853487D"/>
    <w:rsid w:val="48A639C4"/>
    <w:rsid w:val="48F60676"/>
    <w:rsid w:val="4907A598"/>
    <w:rsid w:val="49216430"/>
    <w:rsid w:val="49260BC8"/>
    <w:rsid w:val="493EAD43"/>
    <w:rsid w:val="495EB73F"/>
    <w:rsid w:val="49C3C7CB"/>
    <w:rsid w:val="4A7B100B"/>
    <w:rsid w:val="4A8677FC"/>
    <w:rsid w:val="4A95CE7D"/>
    <w:rsid w:val="4ADA7DA4"/>
    <w:rsid w:val="4B8B8E65"/>
    <w:rsid w:val="4B9E808E"/>
    <w:rsid w:val="4BCFDE6F"/>
    <w:rsid w:val="4C8D262D"/>
    <w:rsid w:val="4D44EC34"/>
    <w:rsid w:val="4D4F110A"/>
    <w:rsid w:val="4DF721F8"/>
    <w:rsid w:val="4E6299EC"/>
    <w:rsid w:val="4E6363B4"/>
    <w:rsid w:val="4ED62150"/>
    <w:rsid w:val="4EDEF5BD"/>
    <w:rsid w:val="4EE74940"/>
    <w:rsid w:val="4EFE628B"/>
    <w:rsid w:val="4F20A6A3"/>
    <w:rsid w:val="4F55E196"/>
    <w:rsid w:val="4FAD48C8"/>
    <w:rsid w:val="5040DD4F"/>
    <w:rsid w:val="50711AD9"/>
    <w:rsid w:val="5071F1B1"/>
    <w:rsid w:val="5091C713"/>
    <w:rsid w:val="512289CA"/>
    <w:rsid w:val="51980EC0"/>
    <w:rsid w:val="51CC2AE7"/>
    <w:rsid w:val="525A4B7D"/>
    <w:rsid w:val="5266106A"/>
    <w:rsid w:val="52A024D7"/>
    <w:rsid w:val="52E6C911"/>
    <w:rsid w:val="5304C44B"/>
    <w:rsid w:val="53275076"/>
    <w:rsid w:val="53368C69"/>
    <w:rsid w:val="533A5427"/>
    <w:rsid w:val="5375CF85"/>
    <w:rsid w:val="539C20DA"/>
    <w:rsid w:val="53B3AA0D"/>
    <w:rsid w:val="5414B4E5"/>
    <w:rsid w:val="54E6E25E"/>
    <w:rsid w:val="5572AB6A"/>
    <w:rsid w:val="55908992"/>
    <w:rsid w:val="55A28000"/>
    <w:rsid w:val="55A28E95"/>
    <w:rsid w:val="55C79DB4"/>
    <w:rsid w:val="565A5889"/>
    <w:rsid w:val="565B46F7"/>
    <w:rsid w:val="565FB398"/>
    <w:rsid w:val="5660F84A"/>
    <w:rsid w:val="56829852"/>
    <w:rsid w:val="5683435A"/>
    <w:rsid w:val="57533FE9"/>
    <w:rsid w:val="575E542A"/>
    <w:rsid w:val="57602236"/>
    <w:rsid w:val="57E92CFB"/>
    <w:rsid w:val="5808E9DF"/>
    <w:rsid w:val="5808F07A"/>
    <w:rsid w:val="58152E25"/>
    <w:rsid w:val="5878EE43"/>
    <w:rsid w:val="59331F6B"/>
    <w:rsid w:val="5934899F"/>
    <w:rsid w:val="59480360"/>
    <w:rsid w:val="59560A95"/>
    <w:rsid w:val="596C0DBF"/>
    <w:rsid w:val="59C10FE9"/>
    <w:rsid w:val="59D78CB3"/>
    <w:rsid w:val="59EFD92B"/>
    <w:rsid w:val="5AF1DAF6"/>
    <w:rsid w:val="5B014384"/>
    <w:rsid w:val="5B124545"/>
    <w:rsid w:val="5B238A08"/>
    <w:rsid w:val="5B5B2A96"/>
    <w:rsid w:val="5B622546"/>
    <w:rsid w:val="5BD8FA38"/>
    <w:rsid w:val="5C0C011E"/>
    <w:rsid w:val="5C0E884F"/>
    <w:rsid w:val="5C8964A9"/>
    <w:rsid w:val="5CB2C26A"/>
    <w:rsid w:val="5CC84D43"/>
    <w:rsid w:val="5CCA2407"/>
    <w:rsid w:val="5D419058"/>
    <w:rsid w:val="5DB923B8"/>
    <w:rsid w:val="5E43F556"/>
    <w:rsid w:val="5E641DA4"/>
    <w:rsid w:val="5E70A84E"/>
    <w:rsid w:val="5E71E94B"/>
    <w:rsid w:val="5ECD8236"/>
    <w:rsid w:val="5ED501FC"/>
    <w:rsid w:val="5EFCD4A7"/>
    <w:rsid w:val="5F234E9B"/>
    <w:rsid w:val="5F55753E"/>
    <w:rsid w:val="5F565F2E"/>
    <w:rsid w:val="5F79EC45"/>
    <w:rsid w:val="5FB2693D"/>
    <w:rsid w:val="5FC768C1"/>
    <w:rsid w:val="5FE9DDDB"/>
    <w:rsid w:val="60048C92"/>
    <w:rsid w:val="604EC43B"/>
    <w:rsid w:val="609AA774"/>
    <w:rsid w:val="614DEFD8"/>
    <w:rsid w:val="616B3D5F"/>
    <w:rsid w:val="61C9FCC6"/>
    <w:rsid w:val="625DF8BB"/>
    <w:rsid w:val="625FAD56"/>
    <w:rsid w:val="62AAB2DB"/>
    <w:rsid w:val="630A3736"/>
    <w:rsid w:val="6399397A"/>
    <w:rsid w:val="649AEDF8"/>
    <w:rsid w:val="64A65493"/>
    <w:rsid w:val="64C009A3"/>
    <w:rsid w:val="65653228"/>
    <w:rsid w:val="6604902B"/>
    <w:rsid w:val="669E7328"/>
    <w:rsid w:val="66BB6C3D"/>
    <w:rsid w:val="6755F200"/>
    <w:rsid w:val="676C7B2F"/>
    <w:rsid w:val="6789E812"/>
    <w:rsid w:val="67D023A8"/>
    <w:rsid w:val="67FBBB27"/>
    <w:rsid w:val="6850CABF"/>
    <w:rsid w:val="68C97DC6"/>
    <w:rsid w:val="693E7622"/>
    <w:rsid w:val="695205D4"/>
    <w:rsid w:val="6A0878EB"/>
    <w:rsid w:val="6A458F6D"/>
    <w:rsid w:val="6A8FCD46"/>
    <w:rsid w:val="6AC96B97"/>
    <w:rsid w:val="6AF504B0"/>
    <w:rsid w:val="6C4DB50A"/>
    <w:rsid w:val="6CB1197C"/>
    <w:rsid w:val="6CDA770C"/>
    <w:rsid w:val="6CF1EC23"/>
    <w:rsid w:val="6D9540ED"/>
    <w:rsid w:val="6E4B4AB3"/>
    <w:rsid w:val="6E4CE9DD"/>
    <w:rsid w:val="6E6BE001"/>
    <w:rsid w:val="6E990465"/>
    <w:rsid w:val="6EB56B51"/>
    <w:rsid w:val="6FA19399"/>
    <w:rsid w:val="7088348B"/>
    <w:rsid w:val="70BA8EFC"/>
    <w:rsid w:val="70C2E130"/>
    <w:rsid w:val="70C3AF65"/>
    <w:rsid w:val="726B7B99"/>
    <w:rsid w:val="72AE594A"/>
    <w:rsid w:val="72B4DBCA"/>
    <w:rsid w:val="72F16A68"/>
    <w:rsid w:val="730732A3"/>
    <w:rsid w:val="731AC0D4"/>
    <w:rsid w:val="7320C0DF"/>
    <w:rsid w:val="7380B7D1"/>
    <w:rsid w:val="73874519"/>
    <w:rsid w:val="73A52A0F"/>
    <w:rsid w:val="73E3B7AE"/>
    <w:rsid w:val="741CA72D"/>
    <w:rsid w:val="74A30304"/>
    <w:rsid w:val="74B295FB"/>
    <w:rsid w:val="74BE2D3D"/>
    <w:rsid w:val="74D9CE2F"/>
    <w:rsid w:val="74ECFB87"/>
    <w:rsid w:val="75E90E64"/>
    <w:rsid w:val="75EB0D2A"/>
    <w:rsid w:val="7620F031"/>
    <w:rsid w:val="7636ED6E"/>
    <w:rsid w:val="768C4709"/>
    <w:rsid w:val="76B5E833"/>
    <w:rsid w:val="76F1908D"/>
    <w:rsid w:val="77010C82"/>
    <w:rsid w:val="770B0EFA"/>
    <w:rsid w:val="771AAA96"/>
    <w:rsid w:val="774A1F8B"/>
    <w:rsid w:val="77567D65"/>
    <w:rsid w:val="778E391B"/>
    <w:rsid w:val="778F3E7F"/>
    <w:rsid w:val="7838119A"/>
    <w:rsid w:val="783A6073"/>
    <w:rsid w:val="79210F08"/>
    <w:rsid w:val="793C5932"/>
    <w:rsid w:val="79DD5C10"/>
    <w:rsid w:val="79FFD4A6"/>
    <w:rsid w:val="7A3EE86C"/>
    <w:rsid w:val="7A6F26F5"/>
    <w:rsid w:val="7A85E62A"/>
    <w:rsid w:val="7AB8928A"/>
    <w:rsid w:val="7B307814"/>
    <w:rsid w:val="7B8B4C7B"/>
    <w:rsid w:val="7B9CA832"/>
    <w:rsid w:val="7C0177A4"/>
    <w:rsid w:val="7C16ADED"/>
    <w:rsid w:val="7C274281"/>
    <w:rsid w:val="7C3B8E78"/>
    <w:rsid w:val="7C47F313"/>
    <w:rsid w:val="7CF500AA"/>
    <w:rsid w:val="7D47530B"/>
    <w:rsid w:val="7D55D933"/>
    <w:rsid w:val="7E0C46D3"/>
    <w:rsid w:val="7E4FB4B0"/>
    <w:rsid w:val="7E890F49"/>
    <w:rsid w:val="7EABCDD4"/>
    <w:rsid w:val="7ECA44D5"/>
    <w:rsid w:val="7F0F611A"/>
    <w:rsid w:val="7F2DFE58"/>
    <w:rsid w:val="7F3ABA6D"/>
    <w:rsid w:val="7F49A00F"/>
    <w:rsid w:val="7F51D771"/>
    <w:rsid w:val="7FD7FAD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6B464F"/>
  <w15:docId w15:val="{50D4929A-DCEE-47A4-AE27-744591814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907"/>
    <w:pPr>
      <w:spacing w:after="0" w:line="240" w:lineRule="auto"/>
      <w:jc w:val="both"/>
    </w:pPr>
    <w:rPr>
      <w:rFonts w:ascii="Arial" w:eastAsia="Times New Roman" w:hAnsi="Arial" w:cs="Times New Roman"/>
      <w:sz w:val="24"/>
      <w:szCs w:val="20"/>
      <w:lang w:eastAsia="pt-BR"/>
    </w:rPr>
  </w:style>
  <w:style w:type="paragraph" w:styleId="Ttulo1">
    <w:name w:val="heading 1"/>
    <w:basedOn w:val="Normal"/>
    <w:next w:val="Corpodetexto"/>
    <w:link w:val="Ttulo1Char"/>
    <w:qFormat/>
    <w:rsid w:val="00253716"/>
    <w:pPr>
      <w:keepNext/>
      <w:widowControl w:val="0"/>
      <w:numPr>
        <w:numId w:val="23"/>
      </w:numPr>
      <w:tabs>
        <w:tab w:val="left" w:pos="0"/>
        <w:tab w:val="left" w:pos="900"/>
        <w:tab w:val="left" w:pos="1800"/>
        <w:tab w:val="left" w:pos="2700"/>
        <w:tab w:val="left" w:pos="3600"/>
        <w:tab w:val="left" w:pos="4500"/>
        <w:tab w:val="left" w:pos="5400"/>
        <w:tab w:val="left" w:pos="6300"/>
        <w:tab w:val="left" w:pos="7200"/>
        <w:tab w:val="left" w:pos="8100"/>
      </w:tabs>
      <w:spacing w:before="360" w:after="240"/>
      <w:outlineLvl w:val="0"/>
    </w:pPr>
    <w:rPr>
      <w:b/>
      <w:snapToGrid w:val="0"/>
    </w:rPr>
  </w:style>
  <w:style w:type="paragraph" w:styleId="Ttulo2">
    <w:name w:val="heading 2"/>
    <w:basedOn w:val="Ttulo1"/>
    <w:next w:val="Normal"/>
    <w:link w:val="Ttulo2Char"/>
    <w:qFormat/>
    <w:rsid w:val="003B5E0A"/>
    <w:pPr>
      <w:numPr>
        <w:numId w:val="0"/>
      </w:numPr>
      <w:jc w:val="center"/>
      <w:outlineLvl w:val="1"/>
    </w:pPr>
    <w:rPr>
      <w:b w:val="0"/>
      <w:bCs/>
      <w:i/>
      <w:iCs/>
    </w:rPr>
  </w:style>
  <w:style w:type="paragraph" w:styleId="Ttulo3">
    <w:name w:val="heading 3"/>
    <w:basedOn w:val="Normal"/>
    <w:next w:val="Normal"/>
    <w:link w:val="Ttulo3Char"/>
    <w:uiPriority w:val="9"/>
    <w:semiHidden/>
    <w:unhideWhenUsed/>
    <w:qFormat/>
    <w:rsid w:val="0039477E"/>
    <w:pPr>
      <w:keepNext/>
      <w:keepLines/>
      <w:spacing w:before="40"/>
      <w:outlineLvl w:val="2"/>
    </w:pPr>
    <w:rPr>
      <w:rFonts w:asciiTheme="majorHAnsi" w:eastAsiaTheme="majorEastAsia" w:hAnsiTheme="majorHAnsi" w:cstheme="majorBidi"/>
      <w:color w:val="243F60" w:themeColor="accent1" w:themeShade="7F"/>
      <w:szCs w:val="24"/>
    </w:rPr>
  </w:style>
  <w:style w:type="paragraph" w:styleId="Ttulo4">
    <w:name w:val="heading 4"/>
    <w:basedOn w:val="Normal"/>
    <w:next w:val="Normal"/>
    <w:link w:val="Ttulo4Char"/>
    <w:qFormat/>
    <w:rsid w:val="006C177C"/>
    <w:pPr>
      <w:keepNext/>
      <w:spacing w:line="360" w:lineRule="auto"/>
      <w:jc w:val="center"/>
      <w:outlineLvl w:val="3"/>
    </w:pPr>
  </w:style>
  <w:style w:type="paragraph" w:styleId="Ttulo5">
    <w:name w:val="heading 5"/>
    <w:basedOn w:val="Normal"/>
    <w:next w:val="Normal"/>
    <w:link w:val="Ttulo5Char"/>
    <w:uiPriority w:val="9"/>
    <w:semiHidden/>
    <w:unhideWhenUsed/>
    <w:qFormat/>
    <w:rsid w:val="00595D8B"/>
    <w:pPr>
      <w:keepNext/>
      <w:keepLines/>
      <w:spacing w:before="4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45741"/>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3B5E0A"/>
    <w:rPr>
      <w:rFonts w:ascii="Arial" w:eastAsia="Times New Roman" w:hAnsi="Arial" w:cs="Times New Roman"/>
      <w:bCs/>
      <w:i/>
      <w:iCs/>
      <w:snapToGrid w:val="0"/>
      <w:sz w:val="24"/>
      <w:szCs w:val="20"/>
      <w:lang w:eastAsia="pt-BR"/>
    </w:rPr>
  </w:style>
  <w:style w:type="character" w:customStyle="1" w:styleId="Ttulo4Char">
    <w:name w:val="Título 4 Char"/>
    <w:basedOn w:val="Fontepargpadro"/>
    <w:link w:val="Ttulo4"/>
    <w:rsid w:val="006C177C"/>
    <w:rPr>
      <w:rFonts w:ascii="Times New Roman" w:eastAsia="Times New Roman" w:hAnsi="Times New Roman" w:cs="Times New Roman"/>
      <w:sz w:val="24"/>
      <w:szCs w:val="20"/>
      <w:lang w:eastAsia="pt-BR"/>
    </w:rPr>
  </w:style>
  <w:style w:type="paragraph" w:styleId="Textodenotaderodap">
    <w:name w:val="footnote text"/>
    <w:basedOn w:val="Normal"/>
    <w:link w:val="TextodenotaderodapChar"/>
    <w:uiPriority w:val="99"/>
    <w:semiHidden/>
    <w:rsid w:val="00993BC0"/>
    <w:rPr>
      <w:sz w:val="20"/>
    </w:rPr>
  </w:style>
  <w:style w:type="character" w:customStyle="1" w:styleId="TextodenotaderodapChar">
    <w:name w:val="Texto de nota de rodapé Char"/>
    <w:basedOn w:val="Fontepargpadro"/>
    <w:link w:val="Textodenotaderodap"/>
    <w:uiPriority w:val="99"/>
    <w:semiHidden/>
    <w:rsid w:val="00993BC0"/>
    <w:rPr>
      <w:rFonts w:ascii="Arial" w:eastAsia="Times New Roman" w:hAnsi="Arial" w:cs="Times New Roman"/>
      <w:sz w:val="20"/>
      <w:szCs w:val="20"/>
      <w:lang w:eastAsia="pt-BR"/>
    </w:rPr>
  </w:style>
  <w:style w:type="character" w:styleId="Refdenotaderodap">
    <w:name w:val="footnote reference"/>
    <w:uiPriority w:val="99"/>
    <w:semiHidden/>
    <w:rsid w:val="006C177C"/>
    <w:rPr>
      <w:vertAlign w:val="superscript"/>
    </w:rPr>
  </w:style>
  <w:style w:type="paragraph" w:styleId="Cabealho">
    <w:name w:val="header"/>
    <w:basedOn w:val="Normal"/>
    <w:link w:val="CabealhoChar"/>
    <w:uiPriority w:val="99"/>
    <w:rsid w:val="006C177C"/>
    <w:pPr>
      <w:tabs>
        <w:tab w:val="center" w:pos="4419"/>
        <w:tab w:val="right" w:pos="8838"/>
      </w:tabs>
    </w:pPr>
  </w:style>
  <w:style w:type="character" w:customStyle="1" w:styleId="CabealhoChar">
    <w:name w:val="Cabeçalho Char"/>
    <w:basedOn w:val="Fontepargpadro"/>
    <w:link w:val="Cabealho"/>
    <w:uiPriority w:val="99"/>
    <w:rsid w:val="006C177C"/>
    <w:rPr>
      <w:rFonts w:ascii="Times New Roman" w:eastAsia="Times New Roman" w:hAnsi="Times New Roman" w:cs="Times New Roman"/>
      <w:sz w:val="20"/>
      <w:szCs w:val="20"/>
      <w:lang w:eastAsia="pt-BR"/>
    </w:rPr>
  </w:style>
  <w:style w:type="paragraph" w:customStyle="1" w:styleId="Default">
    <w:name w:val="Default"/>
    <w:rsid w:val="006C177C"/>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Hyperlink">
    <w:name w:val="Hyperlink"/>
    <w:uiPriority w:val="99"/>
    <w:rsid w:val="00E6651C"/>
    <w:rPr>
      <w:color w:val="auto"/>
      <w:u w:val="none"/>
    </w:rPr>
  </w:style>
  <w:style w:type="paragraph" w:styleId="NormalWeb">
    <w:name w:val="Normal (Web)"/>
    <w:basedOn w:val="Normal"/>
    <w:uiPriority w:val="99"/>
    <w:unhideWhenUsed/>
    <w:rsid w:val="006C177C"/>
    <w:pPr>
      <w:spacing w:before="100" w:beforeAutospacing="1" w:after="100" w:afterAutospacing="1"/>
    </w:pPr>
    <w:rPr>
      <w:szCs w:val="24"/>
    </w:rPr>
  </w:style>
  <w:style w:type="paragraph" w:styleId="Citao">
    <w:name w:val="Quote"/>
    <w:basedOn w:val="SemEspaamento"/>
    <w:link w:val="CitaoChar"/>
    <w:uiPriority w:val="29"/>
    <w:qFormat/>
    <w:rsid w:val="00745A37"/>
    <w:pPr>
      <w:ind w:left="2268"/>
    </w:pPr>
    <w:rPr>
      <w:rFonts w:cs="Arial"/>
      <w:sz w:val="22"/>
      <w:lang w:val="pt-PT"/>
    </w:rPr>
  </w:style>
  <w:style w:type="character" w:customStyle="1" w:styleId="CitaoChar">
    <w:name w:val="Citação Char"/>
    <w:basedOn w:val="Fontepargpadro"/>
    <w:link w:val="Citao"/>
    <w:uiPriority w:val="29"/>
    <w:rsid w:val="00745A37"/>
    <w:rPr>
      <w:rFonts w:ascii="Arial" w:eastAsia="Times New Roman" w:hAnsi="Arial" w:cs="Arial"/>
      <w:szCs w:val="20"/>
      <w:lang w:val="pt-PT" w:eastAsia="pt-BR"/>
    </w:rPr>
  </w:style>
  <w:style w:type="character" w:styleId="Forte">
    <w:name w:val="Strong"/>
    <w:uiPriority w:val="22"/>
    <w:qFormat/>
    <w:rsid w:val="006C177C"/>
    <w:rPr>
      <w:b/>
      <w:bCs/>
    </w:rPr>
  </w:style>
  <w:style w:type="paragraph" w:customStyle="1" w:styleId="Subttulo1">
    <w:name w:val="Subtítulo1"/>
    <w:basedOn w:val="Normal"/>
    <w:rsid w:val="006C177C"/>
    <w:pPr>
      <w:spacing w:before="100" w:beforeAutospacing="1" w:after="100" w:afterAutospacing="1"/>
    </w:pPr>
    <w:rPr>
      <w:szCs w:val="24"/>
    </w:rPr>
  </w:style>
  <w:style w:type="paragraph" w:styleId="Textodebalo">
    <w:name w:val="Balloon Text"/>
    <w:basedOn w:val="Normal"/>
    <w:link w:val="TextodebaloChar"/>
    <w:uiPriority w:val="99"/>
    <w:semiHidden/>
    <w:unhideWhenUsed/>
    <w:rsid w:val="006C177C"/>
    <w:rPr>
      <w:rFonts w:ascii="Tahoma" w:hAnsi="Tahoma" w:cs="Tahoma"/>
      <w:sz w:val="16"/>
      <w:szCs w:val="16"/>
    </w:rPr>
  </w:style>
  <w:style w:type="character" w:customStyle="1" w:styleId="TextodebaloChar">
    <w:name w:val="Texto de balão Char"/>
    <w:basedOn w:val="Fontepargpadro"/>
    <w:link w:val="Textodebalo"/>
    <w:uiPriority w:val="99"/>
    <w:semiHidden/>
    <w:rsid w:val="006C177C"/>
    <w:rPr>
      <w:rFonts w:ascii="Tahoma" w:eastAsia="Times New Roman" w:hAnsi="Tahoma" w:cs="Tahoma"/>
      <w:sz w:val="16"/>
      <w:szCs w:val="16"/>
      <w:lang w:eastAsia="pt-BR"/>
    </w:rPr>
  </w:style>
  <w:style w:type="paragraph" w:styleId="Recuodecorpodetexto">
    <w:name w:val="Body Text Indent"/>
    <w:basedOn w:val="Normal"/>
    <w:link w:val="RecuodecorpodetextoChar"/>
    <w:uiPriority w:val="99"/>
    <w:semiHidden/>
    <w:unhideWhenUsed/>
    <w:rsid w:val="000954CA"/>
    <w:pPr>
      <w:spacing w:after="120"/>
      <w:ind w:left="283"/>
    </w:pPr>
  </w:style>
  <w:style w:type="character" w:customStyle="1" w:styleId="RecuodecorpodetextoChar">
    <w:name w:val="Recuo de corpo de texto Char"/>
    <w:basedOn w:val="Fontepargpadro"/>
    <w:link w:val="Recuodecorpodetexto"/>
    <w:uiPriority w:val="99"/>
    <w:semiHidden/>
    <w:rsid w:val="000954CA"/>
    <w:rPr>
      <w:rFonts w:ascii="Times New Roman" w:eastAsia="Times New Roman" w:hAnsi="Times New Roman" w:cs="Times New Roman"/>
      <w:sz w:val="20"/>
      <w:szCs w:val="20"/>
      <w:lang w:eastAsia="pt-BR"/>
    </w:rPr>
  </w:style>
  <w:style w:type="paragraph" w:styleId="SemEspaamento">
    <w:name w:val="No Spacing"/>
    <w:uiPriority w:val="1"/>
    <w:qFormat/>
    <w:rsid w:val="00A8187E"/>
    <w:pPr>
      <w:spacing w:after="240" w:line="240" w:lineRule="auto"/>
      <w:jc w:val="both"/>
    </w:pPr>
    <w:rPr>
      <w:rFonts w:ascii="Arial" w:eastAsia="Times New Roman" w:hAnsi="Arial" w:cs="Times New Roman"/>
      <w:sz w:val="24"/>
      <w:szCs w:val="20"/>
      <w:lang w:eastAsia="pt-BR"/>
    </w:rPr>
  </w:style>
  <w:style w:type="paragraph" w:styleId="Rodap">
    <w:name w:val="footer"/>
    <w:basedOn w:val="Normal"/>
    <w:link w:val="RodapChar"/>
    <w:uiPriority w:val="99"/>
    <w:unhideWhenUsed/>
    <w:rsid w:val="007860FA"/>
    <w:pPr>
      <w:tabs>
        <w:tab w:val="center" w:pos="4252"/>
        <w:tab w:val="right" w:pos="8504"/>
      </w:tabs>
    </w:pPr>
  </w:style>
  <w:style w:type="character" w:customStyle="1" w:styleId="RodapChar">
    <w:name w:val="Rodapé Char"/>
    <w:basedOn w:val="Fontepargpadro"/>
    <w:link w:val="Rodap"/>
    <w:uiPriority w:val="99"/>
    <w:rsid w:val="007860FA"/>
    <w:rPr>
      <w:rFonts w:ascii="Times New Roman" w:eastAsia="Times New Roman" w:hAnsi="Times New Roman" w:cs="Times New Roman"/>
      <w:sz w:val="20"/>
      <w:szCs w:val="20"/>
      <w:lang w:eastAsia="pt-BR"/>
    </w:rPr>
  </w:style>
  <w:style w:type="paragraph" w:styleId="PargrafodaLista">
    <w:name w:val="List Paragraph"/>
    <w:basedOn w:val="Corpodetexto"/>
    <w:uiPriority w:val="34"/>
    <w:qFormat/>
    <w:rsid w:val="00542FC1"/>
    <w:pPr>
      <w:numPr>
        <w:numId w:val="26"/>
      </w:numPr>
    </w:pPr>
  </w:style>
  <w:style w:type="paragraph" w:styleId="Corpodetexto">
    <w:name w:val="Body Text"/>
    <w:basedOn w:val="Normal"/>
    <w:link w:val="CorpodetextoChar"/>
    <w:uiPriority w:val="99"/>
    <w:unhideWhenUsed/>
    <w:rsid w:val="003405C5"/>
    <w:pPr>
      <w:spacing w:before="240" w:line="360" w:lineRule="auto"/>
      <w:ind w:firstLine="1418"/>
    </w:pPr>
    <w:rPr>
      <w:rFonts w:cs="Arial"/>
      <w:szCs w:val="24"/>
    </w:rPr>
  </w:style>
  <w:style w:type="character" w:customStyle="1" w:styleId="CorpodetextoChar">
    <w:name w:val="Corpo de texto Char"/>
    <w:basedOn w:val="Fontepargpadro"/>
    <w:link w:val="Corpodetexto"/>
    <w:uiPriority w:val="99"/>
    <w:rsid w:val="003405C5"/>
    <w:rPr>
      <w:rFonts w:ascii="Arial" w:eastAsia="Times New Roman" w:hAnsi="Arial" w:cs="Arial"/>
      <w:sz w:val="24"/>
      <w:szCs w:val="24"/>
      <w:lang w:eastAsia="pt-BR"/>
    </w:rPr>
  </w:style>
  <w:style w:type="character" w:styleId="Refdecomentrio">
    <w:name w:val="annotation reference"/>
    <w:basedOn w:val="Fontepargpadro"/>
    <w:uiPriority w:val="99"/>
    <w:semiHidden/>
    <w:unhideWhenUsed/>
    <w:rsid w:val="00557231"/>
    <w:rPr>
      <w:sz w:val="18"/>
      <w:szCs w:val="18"/>
    </w:rPr>
  </w:style>
  <w:style w:type="paragraph" w:styleId="Textodecomentrio">
    <w:name w:val="annotation text"/>
    <w:basedOn w:val="Normal"/>
    <w:link w:val="TextodecomentrioChar"/>
    <w:uiPriority w:val="99"/>
    <w:unhideWhenUsed/>
    <w:rsid w:val="00557231"/>
    <w:rPr>
      <w:szCs w:val="24"/>
    </w:rPr>
  </w:style>
  <w:style w:type="character" w:customStyle="1" w:styleId="TextodecomentrioChar">
    <w:name w:val="Texto de comentário Char"/>
    <w:basedOn w:val="Fontepargpadro"/>
    <w:link w:val="Textodecomentrio"/>
    <w:uiPriority w:val="99"/>
    <w:rsid w:val="00557231"/>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57231"/>
    <w:rPr>
      <w:b/>
      <w:bCs/>
      <w:sz w:val="20"/>
      <w:szCs w:val="20"/>
    </w:rPr>
  </w:style>
  <w:style w:type="character" w:customStyle="1" w:styleId="AssuntodocomentrioChar">
    <w:name w:val="Assunto do comentário Char"/>
    <w:basedOn w:val="TextodecomentrioChar"/>
    <w:link w:val="Assuntodocomentrio"/>
    <w:uiPriority w:val="99"/>
    <w:semiHidden/>
    <w:rsid w:val="00557231"/>
    <w:rPr>
      <w:rFonts w:ascii="Times New Roman" w:eastAsia="Times New Roman" w:hAnsi="Times New Roman" w:cs="Times New Roman"/>
      <w:b/>
      <w:bCs/>
      <w:sz w:val="20"/>
      <w:szCs w:val="20"/>
      <w:lang w:eastAsia="pt-BR"/>
    </w:rPr>
  </w:style>
  <w:style w:type="paragraph" w:styleId="CabealhodoSumrio">
    <w:name w:val="TOC Heading"/>
    <w:basedOn w:val="Normal"/>
    <w:next w:val="Normal"/>
    <w:uiPriority w:val="39"/>
    <w:unhideWhenUsed/>
    <w:qFormat/>
    <w:rsid w:val="009C2D6C"/>
    <w:pPr>
      <w:spacing w:line="360" w:lineRule="auto"/>
      <w:jc w:val="center"/>
    </w:pPr>
    <w:rPr>
      <w:rFonts w:cs="Arial"/>
      <w:b/>
      <w:bCs/>
      <w:caps/>
      <w:szCs w:val="24"/>
    </w:rPr>
  </w:style>
  <w:style w:type="paragraph" w:customStyle="1" w:styleId="artigo">
    <w:name w:val="artigo"/>
    <w:basedOn w:val="Normal"/>
    <w:rsid w:val="009E5BD3"/>
    <w:pPr>
      <w:spacing w:line="288" w:lineRule="atLeast"/>
    </w:pPr>
    <w:rPr>
      <w:color w:val="000000"/>
      <w:sz w:val="22"/>
      <w:szCs w:val="22"/>
    </w:rPr>
  </w:style>
  <w:style w:type="paragraph" w:customStyle="1" w:styleId="inciso">
    <w:name w:val="inciso"/>
    <w:basedOn w:val="Normal"/>
    <w:rsid w:val="009E5BD3"/>
    <w:pPr>
      <w:spacing w:line="288" w:lineRule="atLeast"/>
    </w:pPr>
    <w:rPr>
      <w:color w:val="000000"/>
      <w:sz w:val="22"/>
      <w:szCs w:val="22"/>
    </w:rPr>
  </w:style>
  <w:style w:type="paragraph" w:customStyle="1" w:styleId="cab">
    <w:name w:val="cab"/>
    <w:basedOn w:val="Normal"/>
    <w:rsid w:val="009E5BD3"/>
    <w:pPr>
      <w:spacing w:before="100" w:beforeAutospacing="1" w:after="100" w:afterAutospacing="1" w:line="270" w:lineRule="atLeast"/>
    </w:pPr>
    <w:rPr>
      <w:sz w:val="18"/>
      <w:szCs w:val="18"/>
    </w:rPr>
  </w:style>
  <w:style w:type="paragraph" w:styleId="Sumrio1">
    <w:name w:val="toc 1"/>
    <w:basedOn w:val="Normal"/>
    <w:next w:val="Normal"/>
    <w:autoRedefine/>
    <w:uiPriority w:val="39"/>
    <w:unhideWhenUsed/>
    <w:rsid w:val="00A8187E"/>
    <w:pPr>
      <w:tabs>
        <w:tab w:val="right" w:leader="dot" w:pos="9061"/>
      </w:tabs>
      <w:spacing w:after="100"/>
    </w:pPr>
  </w:style>
  <w:style w:type="character" w:customStyle="1" w:styleId="Ttulo3Char">
    <w:name w:val="Título 3 Char"/>
    <w:basedOn w:val="Fontepargpadro"/>
    <w:link w:val="Ttulo3"/>
    <w:uiPriority w:val="9"/>
    <w:semiHidden/>
    <w:rsid w:val="0039477E"/>
    <w:rPr>
      <w:rFonts w:asciiTheme="majorHAnsi" w:eastAsiaTheme="majorEastAsia" w:hAnsiTheme="majorHAnsi" w:cstheme="majorBidi"/>
      <w:color w:val="243F60" w:themeColor="accent1" w:themeShade="7F"/>
      <w:sz w:val="24"/>
      <w:szCs w:val="24"/>
      <w:lang w:eastAsia="pt-BR"/>
    </w:rPr>
  </w:style>
  <w:style w:type="character" w:styleId="nfase">
    <w:name w:val="Emphasis"/>
    <w:basedOn w:val="Fontepargpadro"/>
    <w:uiPriority w:val="20"/>
    <w:qFormat/>
    <w:rsid w:val="0039477E"/>
    <w:rPr>
      <w:i/>
      <w:iCs/>
    </w:rPr>
  </w:style>
  <w:style w:type="character" w:styleId="MenoPendente">
    <w:name w:val="Unresolved Mention"/>
    <w:basedOn w:val="Fontepargpadro"/>
    <w:uiPriority w:val="99"/>
    <w:semiHidden/>
    <w:unhideWhenUsed/>
    <w:rsid w:val="0000421E"/>
    <w:rPr>
      <w:color w:val="605E5C"/>
      <w:shd w:val="clear" w:color="auto" w:fill="E1DFDD"/>
    </w:rPr>
  </w:style>
  <w:style w:type="paragraph" w:customStyle="1" w:styleId="Pa1">
    <w:name w:val="Pa1"/>
    <w:basedOn w:val="Default"/>
    <w:next w:val="Default"/>
    <w:uiPriority w:val="99"/>
    <w:rsid w:val="00BD1589"/>
    <w:pPr>
      <w:spacing w:line="221" w:lineRule="atLeast"/>
    </w:pPr>
    <w:rPr>
      <w:rFonts w:ascii="Open Sans" w:eastAsiaTheme="minorHAnsi" w:hAnsi="Open Sans" w:cstheme="minorBidi"/>
      <w:color w:val="auto"/>
      <w:lang w:eastAsia="en-US"/>
    </w:rPr>
  </w:style>
  <w:style w:type="paragraph" w:customStyle="1" w:styleId="Pa13">
    <w:name w:val="Pa13"/>
    <w:basedOn w:val="Default"/>
    <w:next w:val="Default"/>
    <w:uiPriority w:val="99"/>
    <w:rsid w:val="00225BB0"/>
    <w:pPr>
      <w:spacing w:line="221" w:lineRule="atLeast"/>
    </w:pPr>
    <w:rPr>
      <w:rFonts w:ascii="Open Sans" w:eastAsiaTheme="minorHAnsi" w:hAnsi="Open Sans" w:cstheme="minorBidi"/>
      <w:color w:val="auto"/>
      <w:lang w:eastAsia="en-US"/>
    </w:rPr>
  </w:style>
  <w:style w:type="paragraph" w:customStyle="1" w:styleId="Pa2">
    <w:name w:val="Pa2"/>
    <w:basedOn w:val="Default"/>
    <w:next w:val="Default"/>
    <w:uiPriority w:val="99"/>
    <w:rsid w:val="00F24D77"/>
    <w:pPr>
      <w:spacing w:line="221" w:lineRule="atLeast"/>
    </w:pPr>
    <w:rPr>
      <w:rFonts w:ascii="Open Sans" w:eastAsiaTheme="minorHAnsi" w:hAnsi="Open Sans" w:cstheme="minorBidi"/>
      <w:color w:val="auto"/>
      <w:lang w:eastAsia="en-US"/>
    </w:rPr>
  </w:style>
  <w:style w:type="paragraph" w:customStyle="1" w:styleId="ementa">
    <w:name w:val="ementa"/>
    <w:basedOn w:val="Normal"/>
    <w:rsid w:val="00770274"/>
    <w:pPr>
      <w:spacing w:before="100" w:beforeAutospacing="1" w:after="100" w:afterAutospacing="1"/>
    </w:pPr>
    <w:rPr>
      <w:szCs w:val="24"/>
    </w:rPr>
  </w:style>
  <w:style w:type="paragraph" w:styleId="Reviso">
    <w:name w:val="Revision"/>
    <w:hidden/>
    <w:uiPriority w:val="99"/>
    <w:semiHidden/>
    <w:rsid w:val="004D25BC"/>
    <w:pPr>
      <w:spacing w:after="0" w:line="240" w:lineRule="auto"/>
    </w:pPr>
    <w:rPr>
      <w:rFonts w:ascii="Times New Roman" w:eastAsia="Times New Roman" w:hAnsi="Times New Roman" w:cs="Times New Roman"/>
      <w:sz w:val="20"/>
      <w:szCs w:val="20"/>
      <w:lang w:eastAsia="pt-BR"/>
    </w:rPr>
  </w:style>
  <w:style w:type="character" w:customStyle="1" w:styleId="d9fyld">
    <w:name w:val="d9fyld"/>
    <w:basedOn w:val="Fontepargpadro"/>
    <w:rsid w:val="000C5D0F"/>
  </w:style>
  <w:style w:type="character" w:customStyle="1" w:styleId="normaltextrun">
    <w:name w:val="normaltextrun"/>
    <w:basedOn w:val="Fontepargpadro"/>
    <w:rsid w:val="00B82361"/>
  </w:style>
  <w:style w:type="paragraph" w:customStyle="1" w:styleId="pf0">
    <w:name w:val="pf0"/>
    <w:basedOn w:val="Normal"/>
    <w:rsid w:val="00576558"/>
    <w:pPr>
      <w:spacing w:before="100" w:beforeAutospacing="1" w:after="100" w:afterAutospacing="1"/>
    </w:pPr>
    <w:rPr>
      <w:rFonts w:ascii="Times New Roman" w:hAnsi="Times New Roman"/>
      <w:szCs w:val="24"/>
    </w:rPr>
  </w:style>
  <w:style w:type="character" w:customStyle="1" w:styleId="cf01">
    <w:name w:val="cf01"/>
    <w:basedOn w:val="Fontepargpadro"/>
    <w:rsid w:val="00576558"/>
    <w:rPr>
      <w:rFonts w:ascii="Segoe UI" w:hAnsi="Segoe UI" w:cs="Segoe UI" w:hint="default"/>
      <w:sz w:val="18"/>
      <w:szCs w:val="18"/>
    </w:rPr>
  </w:style>
  <w:style w:type="character" w:styleId="HiperlinkVisitado">
    <w:name w:val="FollowedHyperlink"/>
    <w:basedOn w:val="Fontepargpadro"/>
    <w:uiPriority w:val="99"/>
    <w:semiHidden/>
    <w:unhideWhenUsed/>
    <w:rsid w:val="009A7BAC"/>
    <w:rPr>
      <w:color w:val="auto"/>
      <w:u w:val="none"/>
    </w:rPr>
  </w:style>
  <w:style w:type="character" w:customStyle="1" w:styleId="Ttulo5Char">
    <w:name w:val="Título 5 Char"/>
    <w:basedOn w:val="Fontepargpadro"/>
    <w:link w:val="Ttulo5"/>
    <w:uiPriority w:val="9"/>
    <w:semiHidden/>
    <w:rsid w:val="00595D8B"/>
    <w:rPr>
      <w:rFonts w:asciiTheme="majorHAnsi" w:eastAsiaTheme="majorEastAsia" w:hAnsiTheme="majorHAnsi" w:cstheme="majorBidi"/>
      <w:color w:val="365F91" w:themeColor="accent1" w:themeShade="BF"/>
      <w:sz w:val="20"/>
      <w:szCs w:val="20"/>
      <w:lang w:eastAsia="pt-BR"/>
    </w:rPr>
  </w:style>
  <w:style w:type="paragraph" w:styleId="Sumrio2">
    <w:name w:val="toc 2"/>
    <w:basedOn w:val="Normal"/>
    <w:next w:val="Normal"/>
    <w:autoRedefine/>
    <w:uiPriority w:val="39"/>
    <w:unhideWhenUsed/>
    <w:rsid w:val="00DE0D20"/>
    <w:pPr>
      <w:spacing w:after="100"/>
      <w:ind w:left="200"/>
    </w:pPr>
  </w:style>
  <w:style w:type="paragraph" w:styleId="Commarcadores">
    <w:name w:val="List Bullet"/>
    <w:basedOn w:val="Normal"/>
    <w:uiPriority w:val="99"/>
    <w:unhideWhenUsed/>
    <w:rsid w:val="00E81749"/>
    <w:pPr>
      <w:numPr>
        <w:numId w:val="37"/>
      </w:numPr>
      <w:contextualSpacing/>
    </w:pPr>
  </w:style>
  <w:style w:type="character" w:styleId="RefernciaSutil">
    <w:name w:val="Subtle Reference"/>
    <w:uiPriority w:val="31"/>
    <w:qFormat/>
    <w:rsid w:val="00FA4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90155">
      <w:bodyDiv w:val="1"/>
      <w:marLeft w:val="0"/>
      <w:marRight w:val="0"/>
      <w:marTop w:val="0"/>
      <w:marBottom w:val="0"/>
      <w:divBdr>
        <w:top w:val="none" w:sz="0" w:space="0" w:color="auto"/>
        <w:left w:val="none" w:sz="0" w:space="0" w:color="auto"/>
        <w:bottom w:val="none" w:sz="0" w:space="0" w:color="auto"/>
        <w:right w:val="none" w:sz="0" w:space="0" w:color="auto"/>
      </w:divBdr>
    </w:div>
    <w:div w:id="90320166">
      <w:bodyDiv w:val="1"/>
      <w:marLeft w:val="0"/>
      <w:marRight w:val="0"/>
      <w:marTop w:val="0"/>
      <w:marBottom w:val="0"/>
      <w:divBdr>
        <w:top w:val="none" w:sz="0" w:space="0" w:color="auto"/>
        <w:left w:val="none" w:sz="0" w:space="0" w:color="auto"/>
        <w:bottom w:val="none" w:sz="0" w:space="0" w:color="auto"/>
        <w:right w:val="none" w:sz="0" w:space="0" w:color="auto"/>
      </w:divBdr>
    </w:div>
    <w:div w:id="135881519">
      <w:bodyDiv w:val="1"/>
      <w:marLeft w:val="0"/>
      <w:marRight w:val="0"/>
      <w:marTop w:val="0"/>
      <w:marBottom w:val="0"/>
      <w:divBdr>
        <w:top w:val="none" w:sz="0" w:space="0" w:color="auto"/>
        <w:left w:val="none" w:sz="0" w:space="0" w:color="auto"/>
        <w:bottom w:val="none" w:sz="0" w:space="0" w:color="auto"/>
        <w:right w:val="none" w:sz="0" w:space="0" w:color="auto"/>
      </w:divBdr>
    </w:div>
    <w:div w:id="227039511">
      <w:bodyDiv w:val="1"/>
      <w:marLeft w:val="0"/>
      <w:marRight w:val="0"/>
      <w:marTop w:val="0"/>
      <w:marBottom w:val="0"/>
      <w:divBdr>
        <w:top w:val="none" w:sz="0" w:space="0" w:color="auto"/>
        <w:left w:val="none" w:sz="0" w:space="0" w:color="auto"/>
        <w:bottom w:val="none" w:sz="0" w:space="0" w:color="auto"/>
        <w:right w:val="none" w:sz="0" w:space="0" w:color="auto"/>
      </w:divBdr>
      <w:divsChild>
        <w:div w:id="30880307">
          <w:marLeft w:val="0"/>
          <w:marRight w:val="0"/>
          <w:marTop w:val="0"/>
          <w:marBottom w:val="0"/>
          <w:divBdr>
            <w:top w:val="none" w:sz="0" w:space="0" w:color="auto"/>
            <w:left w:val="none" w:sz="0" w:space="0" w:color="auto"/>
            <w:bottom w:val="none" w:sz="0" w:space="0" w:color="auto"/>
            <w:right w:val="none" w:sz="0" w:space="0" w:color="auto"/>
          </w:divBdr>
        </w:div>
        <w:div w:id="127364198">
          <w:marLeft w:val="0"/>
          <w:marRight w:val="0"/>
          <w:marTop w:val="0"/>
          <w:marBottom w:val="0"/>
          <w:divBdr>
            <w:top w:val="none" w:sz="0" w:space="0" w:color="auto"/>
            <w:left w:val="none" w:sz="0" w:space="0" w:color="auto"/>
            <w:bottom w:val="none" w:sz="0" w:space="0" w:color="auto"/>
            <w:right w:val="none" w:sz="0" w:space="0" w:color="auto"/>
          </w:divBdr>
        </w:div>
        <w:div w:id="796988383">
          <w:marLeft w:val="0"/>
          <w:marRight w:val="0"/>
          <w:marTop w:val="0"/>
          <w:marBottom w:val="0"/>
          <w:divBdr>
            <w:top w:val="none" w:sz="0" w:space="0" w:color="auto"/>
            <w:left w:val="none" w:sz="0" w:space="0" w:color="auto"/>
            <w:bottom w:val="none" w:sz="0" w:space="0" w:color="auto"/>
            <w:right w:val="none" w:sz="0" w:space="0" w:color="auto"/>
          </w:divBdr>
        </w:div>
        <w:div w:id="1409958560">
          <w:marLeft w:val="0"/>
          <w:marRight w:val="0"/>
          <w:marTop w:val="0"/>
          <w:marBottom w:val="0"/>
          <w:divBdr>
            <w:top w:val="none" w:sz="0" w:space="0" w:color="auto"/>
            <w:left w:val="none" w:sz="0" w:space="0" w:color="auto"/>
            <w:bottom w:val="none" w:sz="0" w:space="0" w:color="auto"/>
            <w:right w:val="none" w:sz="0" w:space="0" w:color="auto"/>
          </w:divBdr>
        </w:div>
        <w:div w:id="1653866772">
          <w:marLeft w:val="0"/>
          <w:marRight w:val="0"/>
          <w:marTop w:val="0"/>
          <w:marBottom w:val="0"/>
          <w:divBdr>
            <w:top w:val="none" w:sz="0" w:space="0" w:color="auto"/>
            <w:left w:val="none" w:sz="0" w:space="0" w:color="auto"/>
            <w:bottom w:val="none" w:sz="0" w:space="0" w:color="auto"/>
            <w:right w:val="none" w:sz="0" w:space="0" w:color="auto"/>
          </w:divBdr>
        </w:div>
        <w:div w:id="1807307728">
          <w:marLeft w:val="0"/>
          <w:marRight w:val="0"/>
          <w:marTop w:val="0"/>
          <w:marBottom w:val="0"/>
          <w:divBdr>
            <w:top w:val="none" w:sz="0" w:space="0" w:color="auto"/>
            <w:left w:val="none" w:sz="0" w:space="0" w:color="auto"/>
            <w:bottom w:val="none" w:sz="0" w:space="0" w:color="auto"/>
            <w:right w:val="none" w:sz="0" w:space="0" w:color="auto"/>
          </w:divBdr>
        </w:div>
        <w:div w:id="1975401278">
          <w:marLeft w:val="0"/>
          <w:marRight w:val="0"/>
          <w:marTop w:val="0"/>
          <w:marBottom w:val="0"/>
          <w:divBdr>
            <w:top w:val="none" w:sz="0" w:space="0" w:color="auto"/>
            <w:left w:val="none" w:sz="0" w:space="0" w:color="auto"/>
            <w:bottom w:val="none" w:sz="0" w:space="0" w:color="auto"/>
            <w:right w:val="none" w:sz="0" w:space="0" w:color="auto"/>
          </w:divBdr>
        </w:div>
      </w:divsChild>
    </w:div>
    <w:div w:id="258948064">
      <w:bodyDiv w:val="1"/>
      <w:marLeft w:val="0"/>
      <w:marRight w:val="0"/>
      <w:marTop w:val="0"/>
      <w:marBottom w:val="0"/>
      <w:divBdr>
        <w:top w:val="none" w:sz="0" w:space="0" w:color="auto"/>
        <w:left w:val="none" w:sz="0" w:space="0" w:color="auto"/>
        <w:bottom w:val="none" w:sz="0" w:space="0" w:color="auto"/>
        <w:right w:val="none" w:sz="0" w:space="0" w:color="auto"/>
      </w:divBdr>
    </w:div>
    <w:div w:id="276176647">
      <w:bodyDiv w:val="1"/>
      <w:marLeft w:val="0"/>
      <w:marRight w:val="0"/>
      <w:marTop w:val="0"/>
      <w:marBottom w:val="0"/>
      <w:divBdr>
        <w:top w:val="none" w:sz="0" w:space="0" w:color="auto"/>
        <w:left w:val="none" w:sz="0" w:space="0" w:color="auto"/>
        <w:bottom w:val="none" w:sz="0" w:space="0" w:color="auto"/>
        <w:right w:val="none" w:sz="0" w:space="0" w:color="auto"/>
      </w:divBdr>
    </w:div>
    <w:div w:id="302659899">
      <w:bodyDiv w:val="1"/>
      <w:marLeft w:val="0"/>
      <w:marRight w:val="0"/>
      <w:marTop w:val="0"/>
      <w:marBottom w:val="0"/>
      <w:divBdr>
        <w:top w:val="none" w:sz="0" w:space="0" w:color="auto"/>
        <w:left w:val="none" w:sz="0" w:space="0" w:color="auto"/>
        <w:bottom w:val="none" w:sz="0" w:space="0" w:color="auto"/>
        <w:right w:val="none" w:sz="0" w:space="0" w:color="auto"/>
      </w:divBdr>
      <w:divsChild>
        <w:div w:id="1239901463">
          <w:marLeft w:val="0"/>
          <w:marRight w:val="0"/>
          <w:marTop w:val="0"/>
          <w:marBottom w:val="0"/>
          <w:divBdr>
            <w:top w:val="none" w:sz="0" w:space="0" w:color="auto"/>
            <w:left w:val="none" w:sz="0" w:space="0" w:color="auto"/>
            <w:bottom w:val="none" w:sz="0" w:space="0" w:color="auto"/>
            <w:right w:val="none" w:sz="0" w:space="0" w:color="auto"/>
          </w:divBdr>
        </w:div>
        <w:div w:id="1514607119">
          <w:marLeft w:val="0"/>
          <w:marRight w:val="0"/>
          <w:marTop w:val="0"/>
          <w:marBottom w:val="0"/>
          <w:divBdr>
            <w:top w:val="none" w:sz="0" w:space="0" w:color="auto"/>
            <w:left w:val="none" w:sz="0" w:space="0" w:color="auto"/>
            <w:bottom w:val="none" w:sz="0" w:space="0" w:color="auto"/>
            <w:right w:val="none" w:sz="0" w:space="0" w:color="auto"/>
          </w:divBdr>
        </w:div>
        <w:div w:id="1636133914">
          <w:marLeft w:val="0"/>
          <w:marRight w:val="0"/>
          <w:marTop w:val="0"/>
          <w:marBottom w:val="0"/>
          <w:divBdr>
            <w:top w:val="none" w:sz="0" w:space="0" w:color="auto"/>
            <w:left w:val="none" w:sz="0" w:space="0" w:color="auto"/>
            <w:bottom w:val="none" w:sz="0" w:space="0" w:color="auto"/>
            <w:right w:val="none" w:sz="0" w:space="0" w:color="auto"/>
          </w:divBdr>
        </w:div>
        <w:div w:id="1819758147">
          <w:marLeft w:val="0"/>
          <w:marRight w:val="0"/>
          <w:marTop w:val="0"/>
          <w:marBottom w:val="0"/>
          <w:divBdr>
            <w:top w:val="none" w:sz="0" w:space="0" w:color="auto"/>
            <w:left w:val="none" w:sz="0" w:space="0" w:color="auto"/>
            <w:bottom w:val="none" w:sz="0" w:space="0" w:color="auto"/>
            <w:right w:val="none" w:sz="0" w:space="0" w:color="auto"/>
          </w:divBdr>
          <w:divsChild>
            <w:div w:id="1360467062">
              <w:marLeft w:val="0"/>
              <w:marRight w:val="0"/>
              <w:marTop w:val="0"/>
              <w:marBottom w:val="0"/>
              <w:divBdr>
                <w:top w:val="none" w:sz="0" w:space="0" w:color="auto"/>
                <w:left w:val="none" w:sz="0" w:space="0" w:color="auto"/>
                <w:bottom w:val="none" w:sz="0" w:space="0" w:color="auto"/>
                <w:right w:val="none" w:sz="0" w:space="0" w:color="auto"/>
              </w:divBdr>
            </w:div>
            <w:div w:id="19819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804521">
      <w:bodyDiv w:val="1"/>
      <w:marLeft w:val="0"/>
      <w:marRight w:val="0"/>
      <w:marTop w:val="0"/>
      <w:marBottom w:val="0"/>
      <w:divBdr>
        <w:top w:val="none" w:sz="0" w:space="0" w:color="auto"/>
        <w:left w:val="none" w:sz="0" w:space="0" w:color="auto"/>
        <w:bottom w:val="none" w:sz="0" w:space="0" w:color="auto"/>
        <w:right w:val="none" w:sz="0" w:space="0" w:color="auto"/>
      </w:divBdr>
      <w:divsChild>
        <w:div w:id="157621984">
          <w:marLeft w:val="0"/>
          <w:marRight w:val="0"/>
          <w:marTop w:val="0"/>
          <w:marBottom w:val="0"/>
          <w:divBdr>
            <w:top w:val="none" w:sz="0" w:space="0" w:color="auto"/>
            <w:left w:val="none" w:sz="0" w:space="0" w:color="auto"/>
            <w:bottom w:val="none" w:sz="0" w:space="0" w:color="auto"/>
            <w:right w:val="none" w:sz="0" w:space="0" w:color="auto"/>
          </w:divBdr>
        </w:div>
        <w:div w:id="169301391">
          <w:marLeft w:val="0"/>
          <w:marRight w:val="0"/>
          <w:marTop w:val="0"/>
          <w:marBottom w:val="0"/>
          <w:divBdr>
            <w:top w:val="none" w:sz="0" w:space="0" w:color="auto"/>
            <w:left w:val="none" w:sz="0" w:space="0" w:color="auto"/>
            <w:bottom w:val="none" w:sz="0" w:space="0" w:color="auto"/>
            <w:right w:val="none" w:sz="0" w:space="0" w:color="auto"/>
          </w:divBdr>
        </w:div>
        <w:div w:id="1361008008">
          <w:marLeft w:val="0"/>
          <w:marRight w:val="0"/>
          <w:marTop w:val="0"/>
          <w:marBottom w:val="0"/>
          <w:divBdr>
            <w:top w:val="none" w:sz="0" w:space="0" w:color="auto"/>
            <w:left w:val="none" w:sz="0" w:space="0" w:color="auto"/>
            <w:bottom w:val="none" w:sz="0" w:space="0" w:color="auto"/>
            <w:right w:val="none" w:sz="0" w:space="0" w:color="auto"/>
          </w:divBdr>
        </w:div>
        <w:div w:id="1543127013">
          <w:marLeft w:val="0"/>
          <w:marRight w:val="0"/>
          <w:marTop w:val="0"/>
          <w:marBottom w:val="0"/>
          <w:divBdr>
            <w:top w:val="none" w:sz="0" w:space="0" w:color="auto"/>
            <w:left w:val="none" w:sz="0" w:space="0" w:color="auto"/>
            <w:bottom w:val="none" w:sz="0" w:space="0" w:color="auto"/>
            <w:right w:val="none" w:sz="0" w:space="0" w:color="auto"/>
          </w:divBdr>
        </w:div>
        <w:div w:id="1631983461">
          <w:marLeft w:val="0"/>
          <w:marRight w:val="0"/>
          <w:marTop w:val="0"/>
          <w:marBottom w:val="0"/>
          <w:divBdr>
            <w:top w:val="none" w:sz="0" w:space="0" w:color="auto"/>
            <w:left w:val="none" w:sz="0" w:space="0" w:color="auto"/>
            <w:bottom w:val="none" w:sz="0" w:space="0" w:color="auto"/>
            <w:right w:val="none" w:sz="0" w:space="0" w:color="auto"/>
          </w:divBdr>
        </w:div>
        <w:div w:id="1727101334">
          <w:marLeft w:val="0"/>
          <w:marRight w:val="0"/>
          <w:marTop w:val="0"/>
          <w:marBottom w:val="0"/>
          <w:divBdr>
            <w:top w:val="none" w:sz="0" w:space="0" w:color="auto"/>
            <w:left w:val="none" w:sz="0" w:space="0" w:color="auto"/>
            <w:bottom w:val="none" w:sz="0" w:space="0" w:color="auto"/>
            <w:right w:val="none" w:sz="0" w:space="0" w:color="auto"/>
          </w:divBdr>
        </w:div>
        <w:div w:id="2064522094">
          <w:marLeft w:val="0"/>
          <w:marRight w:val="0"/>
          <w:marTop w:val="0"/>
          <w:marBottom w:val="0"/>
          <w:divBdr>
            <w:top w:val="none" w:sz="0" w:space="0" w:color="auto"/>
            <w:left w:val="none" w:sz="0" w:space="0" w:color="auto"/>
            <w:bottom w:val="none" w:sz="0" w:space="0" w:color="auto"/>
            <w:right w:val="none" w:sz="0" w:space="0" w:color="auto"/>
          </w:divBdr>
        </w:div>
      </w:divsChild>
    </w:div>
    <w:div w:id="467892372">
      <w:bodyDiv w:val="1"/>
      <w:marLeft w:val="0"/>
      <w:marRight w:val="0"/>
      <w:marTop w:val="0"/>
      <w:marBottom w:val="0"/>
      <w:divBdr>
        <w:top w:val="none" w:sz="0" w:space="0" w:color="auto"/>
        <w:left w:val="none" w:sz="0" w:space="0" w:color="auto"/>
        <w:bottom w:val="none" w:sz="0" w:space="0" w:color="auto"/>
        <w:right w:val="none" w:sz="0" w:space="0" w:color="auto"/>
      </w:divBdr>
    </w:div>
    <w:div w:id="524292728">
      <w:bodyDiv w:val="1"/>
      <w:marLeft w:val="0"/>
      <w:marRight w:val="0"/>
      <w:marTop w:val="0"/>
      <w:marBottom w:val="0"/>
      <w:divBdr>
        <w:top w:val="none" w:sz="0" w:space="0" w:color="auto"/>
        <w:left w:val="none" w:sz="0" w:space="0" w:color="auto"/>
        <w:bottom w:val="none" w:sz="0" w:space="0" w:color="auto"/>
        <w:right w:val="none" w:sz="0" w:space="0" w:color="auto"/>
      </w:divBdr>
    </w:div>
    <w:div w:id="689531742">
      <w:bodyDiv w:val="1"/>
      <w:marLeft w:val="0"/>
      <w:marRight w:val="0"/>
      <w:marTop w:val="0"/>
      <w:marBottom w:val="0"/>
      <w:divBdr>
        <w:top w:val="none" w:sz="0" w:space="0" w:color="auto"/>
        <w:left w:val="none" w:sz="0" w:space="0" w:color="auto"/>
        <w:bottom w:val="none" w:sz="0" w:space="0" w:color="auto"/>
        <w:right w:val="none" w:sz="0" w:space="0" w:color="auto"/>
      </w:divBdr>
    </w:div>
    <w:div w:id="705329666">
      <w:bodyDiv w:val="1"/>
      <w:marLeft w:val="0"/>
      <w:marRight w:val="0"/>
      <w:marTop w:val="0"/>
      <w:marBottom w:val="0"/>
      <w:divBdr>
        <w:top w:val="none" w:sz="0" w:space="0" w:color="auto"/>
        <w:left w:val="none" w:sz="0" w:space="0" w:color="auto"/>
        <w:bottom w:val="none" w:sz="0" w:space="0" w:color="auto"/>
        <w:right w:val="none" w:sz="0" w:space="0" w:color="auto"/>
      </w:divBdr>
    </w:div>
    <w:div w:id="732846913">
      <w:bodyDiv w:val="1"/>
      <w:marLeft w:val="0"/>
      <w:marRight w:val="0"/>
      <w:marTop w:val="0"/>
      <w:marBottom w:val="0"/>
      <w:divBdr>
        <w:top w:val="none" w:sz="0" w:space="0" w:color="auto"/>
        <w:left w:val="none" w:sz="0" w:space="0" w:color="auto"/>
        <w:bottom w:val="none" w:sz="0" w:space="0" w:color="auto"/>
        <w:right w:val="none" w:sz="0" w:space="0" w:color="auto"/>
      </w:divBdr>
      <w:divsChild>
        <w:div w:id="153373926">
          <w:marLeft w:val="0"/>
          <w:marRight w:val="0"/>
          <w:marTop w:val="0"/>
          <w:marBottom w:val="0"/>
          <w:divBdr>
            <w:top w:val="none" w:sz="0" w:space="0" w:color="auto"/>
            <w:left w:val="none" w:sz="0" w:space="0" w:color="auto"/>
            <w:bottom w:val="none" w:sz="0" w:space="0" w:color="auto"/>
            <w:right w:val="none" w:sz="0" w:space="0" w:color="auto"/>
          </w:divBdr>
        </w:div>
        <w:div w:id="2136752019">
          <w:marLeft w:val="0"/>
          <w:marRight w:val="0"/>
          <w:marTop w:val="0"/>
          <w:marBottom w:val="0"/>
          <w:divBdr>
            <w:top w:val="none" w:sz="0" w:space="0" w:color="auto"/>
            <w:left w:val="none" w:sz="0" w:space="0" w:color="auto"/>
            <w:bottom w:val="none" w:sz="0" w:space="0" w:color="auto"/>
            <w:right w:val="none" w:sz="0" w:space="0" w:color="auto"/>
          </w:divBdr>
        </w:div>
      </w:divsChild>
    </w:div>
    <w:div w:id="746390887">
      <w:bodyDiv w:val="1"/>
      <w:marLeft w:val="0"/>
      <w:marRight w:val="0"/>
      <w:marTop w:val="0"/>
      <w:marBottom w:val="0"/>
      <w:divBdr>
        <w:top w:val="none" w:sz="0" w:space="0" w:color="auto"/>
        <w:left w:val="none" w:sz="0" w:space="0" w:color="auto"/>
        <w:bottom w:val="none" w:sz="0" w:space="0" w:color="auto"/>
        <w:right w:val="none" w:sz="0" w:space="0" w:color="auto"/>
      </w:divBdr>
      <w:divsChild>
        <w:div w:id="551036151">
          <w:marLeft w:val="0"/>
          <w:marRight w:val="0"/>
          <w:marTop w:val="0"/>
          <w:marBottom w:val="0"/>
          <w:divBdr>
            <w:top w:val="none" w:sz="0" w:space="0" w:color="auto"/>
            <w:left w:val="none" w:sz="0" w:space="0" w:color="auto"/>
            <w:bottom w:val="none" w:sz="0" w:space="0" w:color="auto"/>
            <w:right w:val="none" w:sz="0" w:space="0" w:color="auto"/>
          </w:divBdr>
        </w:div>
        <w:div w:id="615407754">
          <w:marLeft w:val="0"/>
          <w:marRight w:val="0"/>
          <w:marTop w:val="0"/>
          <w:marBottom w:val="0"/>
          <w:divBdr>
            <w:top w:val="none" w:sz="0" w:space="0" w:color="auto"/>
            <w:left w:val="none" w:sz="0" w:space="0" w:color="auto"/>
            <w:bottom w:val="none" w:sz="0" w:space="0" w:color="auto"/>
            <w:right w:val="none" w:sz="0" w:space="0" w:color="auto"/>
          </w:divBdr>
        </w:div>
        <w:div w:id="995381989">
          <w:marLeft w:val="0"/>
          <w:marRight w:val="0"/>
          <w:marTop w:val="0"/>
          <w:marBottom w:val="0"/>
          <w:divBdr>
            <w:top w:val="none" w:sz="0" w:space="0" w:color="auto"/>
            <w:left w:val="none" w:sz="0" w:space="0" w:color="auto"/>
            <w:bottom w:val="none" w:sz="0" w:space="0" w:color="auto"/>
            <w:right w:val="none" w:sz="0" w:space="0" w:color="auto"/>
          </w:divBdr>
        </w:div>
      </w:divsChild>
    </w:div>
    <w:div w:id="783381422">
      <w:bodyDiv w:val="1"/>
      <w:marLeft w:val="0"/>
      <w:marRight w:val="0"/>
      <w:marTop w:val="0"/>
      <w:marBottom w:val="0"/>
      <w:divBdr>
        <w:top w:val="none" w:sz="0" w:space="0" w:color="auto"/>
        <w:left w:val="none" w:sz="0" w:space="0" w:color="auto"/>
        <w:bottom w:val="none" w:sz="0" w:space="0" w:color="auto"/>
        <w:right w:val="none" w:sz="0" w:space="0" w:color="auto"/>
      </w:divBdr>
      <w:divsChild>
        <w:div w:id="724454730">
          <w:marLeft w:val="0"/>
          <w:marRight w:val="0"/>
          <w:marTop w:val="0"/>
          <w:marBottom w:val="0"/>
          <w:divBdr>
            <w:top w:val="none" w:sz="0" w:space="0" w:color="auto"/>
            <w:left w:val="none" w:sz="0" w:space="0" w:color="auto"/>
            <w:bottom w:val="none" w:sz="0" w:space="0" w:color="auto"/>
            <w:right w:val="none" w:sz="0" w:space="0" w:color="auto"/>
          </w:divBdr>
        </w:div>
        <w:div w:id="901210994">
          <w:marLeft w:val="0"/>
          <w:marRight w:val="0"/>
          <w:marTop w:val="0"/>
          <w:marBottom w:val="0"/>
          <w:divBdr>
            <w:top w:val="none" w:sz="0" w:space="0" w:color="auto"/>
            <w:left w:val="none" w:sz="0" w:space="0" w:color="auto"/>
            <w:bottom w:val="none" w:sz="0" w:space="0" w:color="auto"/>
            <w:right w:val="none" w:sz="0" w:space="0" w:color="auto"/>
          </w:divBdr>
        </w:div>
      </w:divsChild>
    </w:div>
    <w:div w:id="864177151">
      <w:bodyDiv w:val="1"/>
      <w:marLeft w:val="0"/>
      <w:marRight w:val="0"/>
      <w:marTop w:val="0"/>
      <w:marBottom w:val="0"/>
      <w:divBdr>
        <w:top w:val="none" w:sz="0" w:space="0" w:color="auto"/>
        <w:left w:val="none" w:sz="0" w:space="0" w:color="auto"/>
        <w:bottom w:val="none" w:sz="0" w:space="0" w:color="auto"/>
        <w:right w:val="none" w:sz="0" w:space="0" w:color="auto"/>
      </w:divBdr>
      <w:divsChild>
        <w:div w:id="1520241681">
          <w:marLeft w:val="0"/>
          <w:marRight w:val="0"/>
          <w:marTop w:val="0"/>
          <w:marBottom w:val="0"/>
          <w:divBdr>
            <w:top w:val="none" w:sz="0" w:space="0" w:color="auto"/>
            <w:left w:val="none" w:sz="0" w:space="0" w:color="auto"/>
            <w:bottom w:val="none" w:sz="0" w:space="0" w:color="auto"/>
            <w:right w:val="none" w:sz="0" w:space="0" w:color="auto"/>
          </w:divBdr>
        </w:div>
        <w:div w:id="2107378470">
          <w:marLeft w:val="0"/>
          <w:marRight w:val="0"/>
          <w:marTop w:val="0"/>
          <w:marBottom w:val="0"/>
          <w:divBdr>
            <w:top w:val="none" w:sz="0" w:space="0" w:color="auto"/>
            <w:left w:val="none" w:sz="0" w:space="0" w:color="auto"/>
            <w:bottom w:val="none" w:sz="0" w:space="0" w:color="auto"/>
            <w:right w:val="none" w:sz="0" w:space="0" w:color="auto"/>
          </w:divBdr>
        </w:div>
      </w:divsChild>
    </w:div>
    <w:div w:id="938870703">
      <w:bodyDiv w:val="1"/>
      <w:marLeft w:val="0"/>
      <w:marRight w:val="0"/>
      <w:marTop w:val="0"/>
      <w:marBottom w:val="0"/>
      <w:divBdr>
        <w:top w:val="none" w:sz="0" w:space="0" w:color="auto"/>
        <w:left w:val="none" w:sz="0" w:space="0" w:color="auto"/>
        <w:bottom w:val="none" w:sz="0" w:space="0" w:color="auto"/>
        <w:right w:val="none" w:sz="0" w:space="0" w:color="auto"/>
      </w:divBdr>
      <w:divsChild>
        <w:div w:id="108280120">
          <w:marLeft w:val="0"/>
          <w:marRight w:val="0"/>
          <w:marTop w:val="0"/>
          <w:marBottom w:val="0"/>
          <w:divBdr>
            <w:top w:val="none" w:sz="0" w:space="0" w:color="auto"/>
            <w:left w:val="none" w:sz="0" w:space="0" w:color="auto"/>
            <w:bottom w:val="none" w:sz="0" w:space="0" w:color="auto"/>
            <w:right w:val="none" w:sz="0" w:space="0" w:color="auto"/>
          </w:divBdr>
        </w:div>
        <w:div w:id="262148784">
          <w:marLeft w:val="0"/>
          <w:marRight w:val="0"/>
          <w:marTop w:val="0"/>
          <w:marBottom w:val="0"/>
          <w:divBdr>
            <w:top w:val="none" w:sz="0" w:space="0" w:color="auto"/>
            <w:left w:val="none" w:sz="0" w:space="0" w:color="auto"/>
            <w:bottom w:val="none" w:sz="0" w:space="0" w:color="auto"/>
            <w:right w:val="none" w:sz="0" w:space="0" w:color="auto"/>
          </w:divBdr>
        </w:div>
        <w:div w:id="1260024626">
          <w:marLeft w:val="0"/>
          <w:marRight w:val="0"/>
          <w:marTop w:val="0"/>
          <w:marBottom w:val="0"/>
          <w:divBdr>
            <w:top w:val="none" w:sz="0" w:space="0" w:color="auto"/>
            <w:left w:val="none" w:sz="0" w:space="0" w:color="auto"/>
            <w:bottom w:val="none" w:sz="0" w:space="0" w:color="auto"/>
            <w:right w:val="none" w:sz="0" w:space="0" w:color="auto"/>
          </w:divBdr>
        </w:div>
        <w:div w:id="1593587923">
          <w:marLeft w:val="0"/>
          <w:marRight w:val="0"/>
          <w:marTop w:val="0"/>
          <w:marBottom w:val="0"/>
          <w:divBdr>
            <w:top w:val="none" w:sz="0" w:space="0" w:color="auto"/>
            <w:left w:val="none" w:sz="0" w:space="0" w:color="auto"/>
            <w:bottom w:val="none" w:sz="0" w:space="0" w:color="auto"/>
            <w:right w:val="none" w:sz="0" w:space="0" w:color="auto"/>
          </w:divBdr>
        </w:div>
        <w:div w:id="1986201657">
          <w:marLeft w:val="0"/>
          <w:marRight w:val="0"/>
          <w:marTop w:val="0"/>
          <w:marBottom w:val="0"/>
          <w:divBdr>
            <w:top w:val="none" w:sz="0" w:space="0" w:color="auto"/>
            <w:left w:val="none" w:sz="0" w:space="0" w:color="auto"/>
            <w:bottom w:val="none" w:sz="0" w:space="0" w:color="auto"/>
            <w:right w:val="none" w:sz="0" w:space="0" w:color="auto"/>
          </w:divBdr>
        </w:div>
        <w:div w:id="2147115120">
          <w:marLeft w:val="0"/>
          <w:marRight w:val="0"/>
          <w:marTop w:val="0"/>
          <w:marBottom w:val="0"/>
          <w:divBdr>
            <w:top w:val="none" w:sz="0" w:space="0" w:color="auto"/>
            <w:left w:val="none" w:sz="0" w:space="0" w:color="auto"/>
            <w:bottom w:val="none" w:sz="0" w:space="0" w:color="auto"/>
            <w:right w:val="none" w:sz="0" w:space="0" w:color="auto"/>
          </w:divBdr>
        </w:div>
      </w:divsChild>
    </w:div>
    <w:div w:id="996421009">
      <w:bodyDiv w:val="1"/>
      <w:marLeft w:val="0"/>
      <w:marRight w:val="0"/>
      <w:marTop w:val="0"/>
      <w:marBottom w:val="0"/>
      <w:divBdr>
        <w:top w:val="none" w:sz="0" w:space="0" w:color="auto"/>
        <w:left w:val="none" w:sz="0" w:space="0" w:color="auto"/>
        <w:bottom w:val="none" w:sz="0" w:space="0" w:color="auto"/>
        <w:right w:val="none" w:sz="0" w:space="0" w:color="auto"/>
      </w:divBdr>
      <w:divsChild>
        <w:div w:id="281616418">
          <w:marLeft w:val="0"/>
          <w:marRight w:val="0"/>
          <w:marTop w:val="0"/>
          <w:marBottom w:val="0"/>
          <w:divBdr>
            <w:top w:val="none" w:sz="0" w:space="0" w:color="auto"/>
            <w:left w:val="none" w:sz="0" w:space="0" w:color="auto"/>
            <w:bottom w:val="none" w:sz="0" w:space="0" w:color="auto"/>
            <w:right w:val="none" w:sz="0" w:space="0" w:color="auto"/>
          </w:divBdr>
          <w:divsChild>
            <w:div w:id="1489322509">
              <w:marLeft w:val="0"/>
              <w:marRight w:val="0"/>
              <w:marTop w:val="0"/>
              <w:marBottom w:val="0"/>
              <w:divBdr>
                <w:top w:val="none" w:sz="0" w:space="0" w:color="auto"/>
                <w:left w:val="none" w:sz="0" w:space="0" w:color="auto"/>
                <w:bottom w:val="none" w:sz="0" w:space="0" w:color="auto"/>
                <w:right w:val="none" w:sz="0" w:space="0" w:color="auto"/>
              </w:divBdr>
              <w:divsChild>
                <w:div w:id="1672945899">
                  <w:marLeft w:val="0"/>
                  <w:marRight w:val="0"/>
                  <w:marTop w:val="0"/>
                  <w:marBottom w:val="0"/>
                  <w:divBdr>
                    <w:top w:val="none" w:sz="0" w:space="0" w:color="auto"/>
                    <w:left w:val="none" w:sz="0" w:space="0" w:color="auto"/>
                    <w:bottom w:val="none" w:sz="0" w:space="0" w:color="auto"/>
                    <w:right w:val="none" w:sz="0" w:space="0" w:color="auto"/>
                  </w:divBdr>
                  <w:divsChild>
                    <w:div w:id="1211305681">
                      <w:marLeft w:val="0"/>
                      <w:marRight w:val="0"/>
                      <w:marTop w:val="0"/>
                      <w:marBottom w:val="0"/>
                      <w:divBdr>
                        <w:top w:val="none" w:sz="0" w:space="0" w:color="auto"/>
                        <w:left w:val="none" w:sz="0" w:space="0" w:color="auto"/>
                        <w:bottom w:val="none" w:sz="0" w:space="0" w:color="auto"/>
                        <w:right w:val="none" w:sz="0" w:space="0" w:color="auto"/>
                      </w:divBdr>
                      <w:divsChild>
                        <w:div w:id="115529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080204">
      <w:bodyDiv w:val="1"/>
      <w:marLeft w:val="0"/>
      <w:marRight w:val="0"/>
      <w:marTop w:val="0"/>
      <w:marBottom w:val="0"/>
      <w:divBdr>
        <w:top w:val="none" w:sz="0" w:space="0" w:color="auto"/>
        <w:left w:val="none" w:sz="0" w:space="0" w:color="auto"/>
        <w:bottom w:val="none" w:sz="0" w:space="0" w:color="auto"/>
        <w:right w:val="none" w:sz="0" w:space="0" w:color="auto"/>
      </w:divBdr>
    </w:div>
    <w:div w:id="1210071582">
      <w:bodyDiv w:val="1"/>
      <w:marLeft w:val="0"/>
      <w:marRight w:val="0"/>
      <w:marTop w:val="0"/>
      <w:marBottom w:val="0"/>
      <w:divBdr>
        <w:top w:val="none" w:sz="0" w:space="0" w:color="auto"/>
        <w:left w:val="none" w:sz="0" w:space="0" w:color="auto"/>
        <w:bottom w:val="none" w:sz="0" w:space="0" w:color="auto"/>
        <w:right w:val="none" w:sz="0" w:space="0" w:color="auto"/>
      </w:divBdr>
    </w:div>
    <w:div w:id="1213344509">
      <w:bodyDiv w:val="1"/>
      <w:marLeft w:val="0"/>
      <w:marRight w:val="0"/>
      <w:marTop w:val="0"/>
      <w:marBottom w:val="0"/>
      <w:divBdr>
        <w:top w:val="none" w:sz="0" w:space="0" w:color="auto"/>
        <w:left w:val="none" w:sz="0" w:space="0" w:color="auto"/>
        <w:bottom w:val="none" w:sz="0" w:space="0" w:color="auto"/>
        <w:right w:val="none" w:sz="0" w:space="0" w:color="auto"/>
      </w:divBdr>
    </w:div>
    <w:div w:id="1249190341">
      <w:bodyDiv w:val="1"/>
      <w:marLeft w:val="0"/>
      <w:marRight w:val="0"/>
      <w:marTop w:val="0"/>
      <w:marBottom w:val="0"/>
      <w:divBdr>
        <w:top w:val="none" w:sz="0" w:space="0" w:color="auto"/>
        <w:left w:val="none" w:sz="0" w:space="0" w:color="auto"/>
        <w:bottom w:val="none" w:sz="0" w:space="0" w:color="auto"/>
        <w:right w:val="none" w:sz="0" w:space="0" w:color="auto"/>
      </w:divBdr>
    </w:div>
    <w:div w:id="1272399257">
      <w:bodyDiv w:val="1"/>
      <w:marLeft w:val="0"/>
      <w:marRight w:val="0"/>
      <w:marTop w:val="0"/>
      <w:marBottom w:val="0"/>
      <w:divBdr>
        <w:top w:val="none" w:sz="0" w:space="0" w:color="auto"/>
        <w:left w:val="none" w:sz="0" w:space="0" w:color="auto"/>
        <w:bottom w:val="none" w:sz="0" w:space="0" w:color="auto"/>
        <w:right w:val="none" w:sz="0" w:space="0" w:color="auto"/>
      </w:divBdr>
    </w:div>
    <w:div w:id="1325669294">
      <w:bodyDiv w:val="1"/>
      <w:marLeft w:val="0"/>
      <w:marRight w:val="0"/>
      <w:marTop w:val="0"/>
      <w:marBottom w:val="0"/>
      <w:divBdr>
        <w:top w:val="none" w:sz="0" w:space="0" w:color="auto"/>
        <w:left w:val="none" w:sz="0" w:space="0" w:color="auto"/>
        <w:bottom w:val="none" w:sz="0" w:space="0" w:color="auto"/>
        <w:right w:val="none" w:sz="0" w:space="0" w:color="auto"/>
      </w:divBdr>
      <w:divsChild>
        <w:div w:id="1610626521">
          <w:marLeft w:val="0"/>
          <w:marRight w:val="0"/>
          <w:marTop w:val="0"/>
          <w:marBottom w:val="0"/>
          <w:divBdr>
            <w:top w:val="none" w:sz="0" w:space="0" w:color="auto"/>
            <w:left w:val="none" w:sz="0" w:space="0" w:color="auto"/>
            <w:bottom w:val="none" w:sz="0" w:space="0" w:color="auto"/>
            <w:right w:val="none" w:sz="0" w:space="0" w:color="auto"/>
          </w:divBdr>
          <w:divsChild>
            <w:div w:id="2042826585">
              <w:marLeft w:val="0"/>
              <w:marRight w:val="0"/>
              <w:marTop w:val="0"/>
              <w:marBottom w:val="0"/>
              <w:divBdr>
                <w:top w:val="none" w:sz="0" w:space="0" w:color="auto"/>
                <w:left w:val="none" w:sz="0" w:space="0" w:color="auto"/>
                <w:bottom w:val="none" w:sz="0" w:space="0" w:color="auto"/>
                <w:right w:val="none" w:sz="0" w:space="0" w:color="auto"/>
              </w:divBdr>
              <w:divsChild>
                <w:div w:id="2074505701">
                  <w:marLeft w:val="0"/>
                  <w:marRight w:val="0"/>
                  <w:marTop w:val="0"/>
                  <w:marBottom w:val="0"/>
                  <w:divBdr>
                    <w:top w:val="none" w:sz="0" w:space="0" w:color="auto"/>
                    <w:left w:val="none" w:sz="0" w:space="0" w:color="auto"/>
                    <w:bottom w:val="none" w:sz="0" w:space="0" w:color="auto"/>
                    <w:right w:val="none" w:sz="0" w:space="0" w:color="auto"/>
                  </w:divBdr>
                  <w:divsChild>
                    <w:div w:id="357197247">
                      <w:marLeft w:val="0"/>
                      <w:marRight w:val="0"/>
                      <w:marTop w:val="0"/>
                      <w:marBottom w:val="0"/>
                      <w:divBdr>
                        <w:top w:val="none" w:sz="0" w:space="0" w:color="auto"/>
                        <w:left w:val="none" w:sz="0" w:space="0" w:color="auto"/>
                        <w:bottom w:val="none" w:sz="0" w:space="0" w:color="auto"/>
                        <w:right w:val="none" w:sz="0" w:space="0" w:color="auto"/>
                      </w:divBdr>
                      <w:divsChild>
                        <w:div w:id="127251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5861549">
      <w:bodyDiv w:val="1"/>
      <w:marLeft w:val="0"/>
      <w:marRight w:val="0"/>
      <w:marTop w:val="0"/>
      <w:marBottom w:val="0"/>
      <w:divBdr>
        <w:top w:val="none" w:sz="0" w:space="0" w:color="auto"/>
        <w:left w:val="none" w:sz="0" w:space="0" w:color="auto"/>
        <w:bottom w:val="none" w:sz="0" w:space="0" w:color="auto"/>
        <w:right w:val="none" w:sz="0" w:space="0" w:color="auto"/>
      </w:divBdr>
      <w:divsChild>
        <w:div w:id="456147094">
          <w:marLeft w:val="0"/>
          <w:marRight w:val="0"/>
          <w:marTop w:val="0"/>
          <w:marBottom w:val="0"/>
          <w:divBdr>
            <w:top w:val="none" w:sz="0" w:space="0" w:color="auto"/>
            <w:left w:val="none" w:sz="0" w:space="0" w:color="auto"/>
            <w:bottom w:val="none" w:sz="0" w:space="0" w:color="auto"/>
            <w:right w:val="none" w:sz="0" w:space="0" w:color="auto"/>
          </w:divBdr>
        </w:div>
      </w:divsChild>
    </w:div>
    <w:div w:id="1348945236">
      <w:bodyDiv w:val="1"/>
      <w:marLeft w:val="0"/>
      <w:marRight w:val="0"/>
      <w:marTop w:val="0"/>
      <w:marBottom w:val="0"/>
      <w:divBdr>
        <w:top w:val="none" w:sz="0" w:space="0" w:color="auto"/>
        <w:left w:val="none" w:sz="0" w:space="0" w:color="auto"/>
        <w:bottom w:val="none" w:sz="0" w:space="0" w:color="auto"/>
        <w:right w:val="none" w:sz="0" w:space="0" w:color="auto"/>
      </w:divBdr>
    </w:div>
    <w:div w:id="1793555673">
      <w:bodyDiv w:val="1"/>
      <w:marLeft w:val="0"/>
      <w:marRight w:val="0"/>
      <w:marTop w:val="0"/>
      <w:marBottom w:val="0"/>
      <w:divBdr>
        <w:top w:val="none" w:sz="0" w:space="0" w:color="auto"/>
        <w:left w:val="none" w:sz="0" w:space="0" w:color="auto"/>
        <w:bottom w:val="none" w:sz="0" w:space="0" w:color="auto"/>
        <w:right w:val="none" w:sz="0" w:space="0" w:color="auto"/>
      </w:divBdr>
    </w:div>
    <w:div w:id="1842769793">
      <w:bodyDiv w:val="1"/>
      <w:marLeft w:val="0"/>
      <w:marRight w:val="0"/>
      <w:marTop w:val="0"/>
      <w:marBottom w:val="0"/>
      <w:divBdr>
        <w:top w:val="none" w:sz="0" w:space="0" w:color="auto"/>
        <w:left w:val="none" w:sz="0" w:space="0" w:color="auto"/>
        <w:bottom w:val="none" w:sz="0" w:space="0" w:color="auto"/>
        <w:right w:val="none" w:sz="0" w:space="0" w:color="auto"/>
      </w:divBdr>
    </w:div>
    <w:div w:id="1881166854">
      <w:bodyDiv w:val="1"/>
      <w:marLeft w:val="0"/>
      <w:marRight w:val="0"/>
      <w:marTop w:val="0"/>
      <w:marBottom w:val="0"/>
      <w:divBdr>
        <w:top w:val="none" w:sz="0" w:space="0" w:color="auto"/>
        <w:left w:val="none" w:sz="0" w:space="0" w:color="auto"/>
        <w:bottom w:val="none" w:sz="0" w:space="0" w:color="auto"/>
        <w:right w:val="none" w:sz="0" w:space="0" w:color="auto"/>
      </w:divBdr>
      <w:divsChild>
        <w:div w:id="149565652">
          <w:marLeft w:val="0"/>
          <w:marRight w:val="0"/>
          <w:marTop w:val="0"/>
          <w:marBottom w:val="0"/>
          <w:divBdr>
            <w:top w:val="none" w:sz="0" w:space="0" w:color="auto"/>
            <w:left w:val="none" w:sz="0" w:space="0" w:color="auto"/>
            <w:bottom w:val="none" w:sz="0" w:space="0" w:color="auto"/>
            <w:right w:val="none" w:sz="0" w:space="0" w:color="auto"/>
          </w:divBdr>
        </w:div>
        <w:div w:id="1184248298">
          <w:marLeft w:val="0"/>
          <w:marRight w:val="0"/>
          <w:marTop w:val="0"/>
          <w:marBottom w:val="0"/>
          <w:divBdr>
            <w:top w:val="none" w:sz="0" w:space="0" w:color="auto"/>
            <w:left w:val="none" w:sz="0" w:space="0" w:color="auto"/>
            <w:bottom w:val="none" w:sz="0" w:space="0" w:color="auto"/>
            <w:right w:val="none" w:sz="0" w:space="0" w:color="auto"/>
          </w:divBdr>
        </w:div>
      </w:divsChild>
    </w:div>
    <w:div w:id="1974670150">
      <w:bodyDiv w:val="1"/>
      <w:marLeft w:val="0"/>
      <w:marRight w:val="0"/>
      <w:marTop w:val="0"/>
      <w:marBottom w:val="0"/>
      <w:divBdr>
        <w:top w:val="none" w:sz="0" w:space="0" w:color="auto"/>
        <w:left w:val="none" w:sz="0" w:space="0" w:color="auto"/>
        <w:bottom w:val="none" w:sz="0" w:space="0" w:color="auto"/>
        <w:right w:val="none" w:sz="0" w:space="0" w:color="auto"/>
      </w:divBdr>
      <w:divsChild>
        <w:div w:id="176967100">
          <w:marLeft w:val="0"/>
          <w:marRight w:val="0"/>
          <w:marTop w:val="0"/>
          <w:marBottom w:val="0"/>
          <w:divBdr>
            <w:top w:val="none" w:sz="0" w:space="0" w:color="auto"/>
            <w:left w:val="none" w:sz="0" w:space="0" w:color="auto"/>
            <w:bottom w:val="none" w:sz="0" w:space="0" w:color="auto"/>
            <w:right w:val="none" w:sz="0" w:space="0" w:color="auto"/>
          </w:divBdr>
        </w:div>
        <w:div w:id="388843108">
          <w:marLeft w:val="0"/>
          <w:marRight w:val="0"/>
          <w:marTop w:val="0"/>
          <w:marBottom w:val="0"/>
          <w:divBdr>
            <w:top w:val="none" w:sz="0" w:space="0" w:color="auto"/>
            <w:left w:val="none" w:sz="0" w:space="0" w:color="auto"/>
            <w:bottom w:val="none" w:sz="0" w:space="0" w:color="auto"/>
            <w:right w:val="none" w:sz="0" w:space="0" w:color="auto"/>
          </w:divBdr>
        </w:div>
        <w:div w:id="752162920">
          <w:marLeft w:val="0"/>
          <w:marRight w:val="0"/>
          <w:marTop w:val="0"/>
          <w:marBottom w:val="0"/>
          <w:divBdr>
            <w:top w:val="none" w:sz="0" w:space="0" w:color="auto"/>
            <w:left w:val="none" w:sz="0" w:space="0" w:color="auto"/>
            <w:bottom w:val="none" w:sz="0" w:space="0" w:color="auto"/>
            <w:right w:val="none" w:sz="0" w:space="0" w:color="auto"/>
          </w:divBdr>
        </w:div>
        <w:div w:id="1116559347">
          <w:marLeft w:val="0"/>
          <w:marRight w:val="0"/>
          <w:marTop w:val="0"/>
          <w:marBottom w:val="0"/>
          <w:divBdr>
            <w:top w:val="none" w:sz="0" w:space="0" w:color="auto"/>
            <w:left w:val="none" w:sz="0" w:space="0" w:color="auto"/>
            <w:bottom w:val="none" w:sz="0" w:space="0" w:color="auto"/>
            <w:right w:val="none" w:sz="0" w:space="0" w:color="auto"/>
          </w:divBdr>
        </w:div>
        <w:div w:id="1323435105">
          <w:marLeft w:val="0"/>
          <w:marRight w:val="0"/>
          <w:marTop w:val="0"/>
          <w:marBottom w:val="0"/>
          <w:divBdr>
            <w:top w:val="none" w:sz="0" w:space="0" w:color="auto"/>
            <w:left w:val="none" w:sz="0" w:space="0" w:color="auto"/>
            <w:bottom w:val="none" w:sz="0" w:space="0" w:color="auto"/>
            <w:right w:val="none" w:sz="0" w:space="0" w:color="auto"/>
          </w:divBdr>
        </w:div>
        <w:div w:id="1610311870">
          <w:marLeft w:val="0"/>
          <w:marRight w:val="0"/>
          <w:marTop w:val="0"/>
          <w:marBottom w:val="0"/>
          <w:divBdr>
            <w:top w:val="none" w:sz="0" w:space="0" w:color="auto"/>
            <w:left w:val="none" w:sz="0" w:space="0" w:color="auto"/>
            <w:bottom w:val="none" w:sz="0" w:space="0" w:color="auto"/>
            <w:right w:val="none" w:sz="0" w:space="0" w:color="auto"/>
          </w:divBdr>
        </w:div>
        <w:div w:id="1635210043">
          <w:marLeft w:val="0"/>
          <w:marRight w:val="0"/>
          <w:marTop w:val="0"/>
          <w:marBottom w:val="0"/>
          <w:divBdr>
            <w:top w:val="none" w:sz="0" w:space="0" w:color="auto"/>
            <w:left w:val="none" w:sz="0" w:space="0" w:color="auto"/>
            <w:bottom w:val="none" w:sz="0" w:space="0" w:color="auto"/>
            <w:right w:val="none" w:sz="0" w:space="0" w:color="auto"/>
          </w:divBdr>
        </w:div>
        <w:div w:id="1815487744">
          <w:marLeft w:val="0"/>
          <w:marRight w:val="0"/>
          <w:marTop w:val="0"/>
          <w:marBottom w:val="0"/>
          <w:divBdr>
            <w:top w:val="none" w:sz="0" w:space="0" w:color="auto"/>
            <w:left w:val="none" w:sz="0" w:space="0" w:color="auto"/>
            <w:bottom w:val="none" w:sz="0" w:space="0" w:color="auto"/>
            <w:right w:val="none" w:sz="0" w:space="0" w:color="auto"/>
          </w:divBdr>
        </w:div>
        <w:div w:id="2035226011">
          <w:marLeft w:val="0"/>
          <w:marRight w:val="0"/>
          <w:marTop w:val="0"/>
          <w:marBottom w:val="0"/>
          <w:divBdr>
            <w:top w:val="none" w:sz="0" w:space="0" w:color="auto"/>
            <w:left w:val="none" w:sz="0" w:space="0" w:color="auto"/>
            <w:bottom w:val="none" w:sz="0" w:space="0" w:color="auto"/>
            <w:right w:val="none" w:sz="0" w:space="0" w:color="auto"/>
          </w:divBdr>
        </w:div>
        <w:div w:id="2080442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2AC9A7633A733A4EA8F74CB6B8F6AFE0" ma:contentTypeVersion="19" ma:contentTypeDescription="Crie um novo documento." ma:contentTypeScope="" ma:versionID="77fc70e5069a5eb18e3e09b73fa26588">
  <xsd:schema xmlns:xsd="http://www.w3.org/2001/XMLSchema" xmlns:xs="http://www.w3.org/2001/XMLSchema" xmlns:p="http://schemas.microsoft.com/office/2006/metadata/properties" xmlns:ns2="e0edfe27-e5ec-4c58-9bb9-f2f3851e25d4" xmlns:ns3="12b53790-1716-4ffc-9dd1-6f899723e347" targetNamespace="http://schemas.microsoft.com/office/2006/metadata/properties" ma:root="true" ma:fieldsID="5be3766d1164ef8353fd39308053db1f" ns2:_="" ns3:_="">
    <xsd:import namespace="e0edfe27-e5ec-4c58-9bb9-f2f3851e25d4"/>
    <xsd:import namespace="12b53790-1716-4ffc-9dd1-6f899723e3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dfe27-e5ec-4c58-9bb9-f2f3851e25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20ff8261-d968-4d0c-aa0f-bd47b821ade8"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b53790-1716-4ffc-9dd1-6f899723e347"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85ca43f2-bbd3-4986-906c-4b85c2af638c}" ma:internalName="TaxCatchAll" ma:showField="CatchAllData" ma:web="12b53790-1716-4ffc-9dd1-6f899723e3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DE9536-3597-495C-9EEC-E20CA0115720}">
  <ds:schemaRefs>
    <ds:schemaRef ds:uri="http://schemas.openxmlformats.org/officeDocument/2006/bibliography"/>
  </ds:schemaRefs>
</ds:datastoreItem>
</file>

<file path=customXml/itemProps2.xml><?xml version="1.0" encoding="utf-8"?>
<ds:datastoreItem xmlns:ds="http://schemas.openxmlformats.org/officeDocument/2006/customXml" ds:itemID="{1A3615F0-9196-4042-9839-FF933FB8E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dfe27-e5ec-4c58-9bb9-f2f3851e25d4"/>
    <ds:schemaRef ds:uri="12b53790-1716-4ffc-9dd1-6f899723e3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CE443-3E9D-4744-8F50-03E3F9E649C2}">
  <ds:schemaRefs>
    <ds:schemaRef ds:uri="http://schemas.microsoft.com/sharepoint/v3/contenttype/forms"/>
  </ds:schemaRefs>
</ds:datastoreItem>
</file>

<file path=docMetadata/LabelInfo.xml><?xml version="1.0" encoding="utf-8"?>
<clbl:labelList xmlns:clbl="http://schemas.microsoft.com/office/2020/mipLabelMetadata">
  <clbl:label id="{d511aacd-8b6e-4fe1-8773-9724e26e88a3}" enabled="0" method="" siteId="{d511aacd-8b6e-4fe1-8773-9724e26e88a3}"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997</Words>
  <Characters>5385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6370</CharactersWithSpaces>
  <SharedDoc>false</SharedDoc>
  <HLinks>
    <vt:vector size="312" baseType="variant">
      <vt:variant>
        <vt:i4>5767176</vt:i4>
      </vt:variant>
      <vt:variant>
        <vt:i4>234</vt:i4>
      </vt:variant>
      <vt:variant>
        <vt:i4>0</vt:i4>
      </vt:variant>
      <vt:variant>
        <vt:i4>5</vt:i4>
      </vt:variant>
      <vt:variant>
        <vt:lpwstr>https://brc-word-edit.officeapps.live.com/we/wordeditorframe.aspx?ui=pt-BR&amp;rs=en-US&amp;wopisrc=https%3A%2F%2Fcnmpmpbr-my.sharepoint.com%2Fpersonal%2Fmoacirsn_cnmp_mp_br%2F_vti_bin%2Fwopi.ashx%2Ffiles%2F29d8f02c98324d86a6b0bb71b0447b0c&amp;wdenableroaming=1&amp;mscc=0&amp;wdodb=1&amp;hid=1C410088-8EBE-40D5-B754-BF1EAA7F7F07.0&amp;uih=sharepointcom&amp;wdlcid=pt-BR&amp;jsapi=1&amp;jsapiver=v2&amp;corrid=44c6e276-9b7c-a95e-7c0d-4c8f9ce2bd46&amp;usid=44c6e276-9b7c-a95e-7c0d-4c8f9ce2bd46&amp;newsession=1&amp;sftc=1&amp;uihit=docaspx&amp;muv=1&amp;cac=1&amp;sams=1&amp;mtf=1&amp;sfp=1&amp;sdp=1&amp;hch=1&amp;hwfh=1&amp;dchat=1&amp;sc=%7B%22pmo%22%3A%22https%3A%2F%2Fcnmpmpbr-my.sharepoint.com%22%2C%22pmshare%22%3Atrue%7D&amp;ctp=LeastProtected&amp;rct=Normal&amp;wdorigin=Sharing.ServerTransfer&amp;afdflight=85&amp;csiro=1&amp;instantedit=1&amp;wopicomplete=1&amp;wdredirectionreason=Unified_SingleFlush</vt:lpwstr>
      </vt:variant>
      <vt:variant>
        <vt:lpwstr>_ftnref2</vt:lpwstr>
      </vt:variant>
      <vt:variant>
        <vt:i4>5963784</vt:i4>
      </vt:variant>
      <vt:variant>
        <vt:i4>231</vt:i4>
      </vt:variant>
      <vt:variant>
        <vt:i4>0</vt:i4>
      </vt:variant>
      <vt:variant>
        <vt:i4>5</vt:i4>
      </vt:variant>
      <vt:variant>
        <vt:lpwstr>https://brc-word-edit.officeapps.live.com/we/wordeditorframe.aspx?ui=pt-BR&amp;rs=en-US&amp;wopisrc=https%3A%2F%2Fcnmpmpbr-my.sharepoint.com%2Fpersonal%2Fmoacirsn_cnmp_mp_br%2F_vti_bin%2Fwopi.ashx%2Ffiles%2F29d8f02c98324d86a6b0bb71b0447b0c&amp;wdenableroaming=1&amp;mscc=0&amp;wdodb=1&amp;hid=1C410088-8EBE-40D5-B754-BF1EAA7F7F07.0&amp;uih=sharepointcom&amp;wdlcid=pt-BR&amp;jsapi=1&amp;jsapiver=v2&amp;corrid=44c6e276-9b7c-a95e-7c0d-4c8f9ce2bd46&amp;usid=44c6e276-9b7c-a95e-7c0d-4c8f9ce2bd46&amp;newsession=1&amp;sftc=1&amp;uihit=docaspx&amp;muv=1&amp;cac=1&amp;sams=1&amp;mtf=1&amp;sfp=1&amp;sdp=1&amp;hch=1&amp;hwfh=1&amp;dchat=1&amp;sc=%7B%22pmo%22%3A%22https%3A%2F%2Fcnmpmpbr-my.sharepoint.com%22%2C%22pmshare%22%3Atrue%7D&amp;ctp=LeastProtected&amp;rct=Normal&amp;wdorigin=Sharing.ServerTransfer&amp;afdflight=85&amp;csiro=1&amp;instantedit=1&amp;wopicomplete=1&amp;wdredirectionreason=Unified_SingleFlush</vt:lpwstr>
      </vt:variant>
      <vt:variant>
        <vt:lpwstr>_ftnref1</vt:lpwstr>
      </vt:variant>
      <vt:variant>
        <vt:i4>983068</vt:i4>
      </vt:variant>
      <vt:variant>
        <vt:i4>228</vt:i4>
      </vt:variant>
      <vt:variant>
        <vt:i4>0</vt:i4>
      </vt:variant>
      <vt:variant>
        <vt:i4>5</vt:i4>
      </vt:variant>
      <vt:variant>
        <vt:lpwstr>https://brc-word-edit.officeapps.live.com/we/wordeditorframe.aspx?ui=pt-BR&amp;rs=en-US&amp;wopisrc=https%3A%2F%2Fcnmpmpbr-my.sharepoint.com%2Fpersonal%2Fmoacirsn_cnmp_mp_br%2F_vti_bin%2Fwopi.ashx%2Ffiles%2F29d8f02c98324d86a6b0bb71b0447b0c&amp;wdenableroaming=1&amp;mscc=0&amp;wdodb=1&amp;hid=1C410088-8EBE-40D5-B754-BF1EAA7F7F07.0&amp;uih=sharepointcom&amp;wdlcid=pt-BR&amp;jsapi=1&amp;jsapiver=v2&amp;corrid=44c6e276-9b7c-a95e-7c0d-4c8f9ce2bd46&amp;usid=44c6e276-9b7c-a95e-7c0d-4c8f9ce2bd46&amp;newsession=1&amp;sftc=1&amp;uihit=docaspx&amp;muv=1&amp;cac=1&amp;sams=1&amp;mtf=1&amp;sfp=1&amp;sdp=1&amp;hch=1&amp;hwfh=1&amp;dchat=1&amp;sc=%7B%22pmo%22%3A%22https%3A%2F%2Fcnmpmpbr-my.sharepoint.com%22%2C%22pmshare%22%3Atrue%7D&amp;ctp=LeastProtected&amp;rct=Normal&amp;wdorigin=Sharing.ServerTransfer&amp;afdflight=85&amp;csiro=1&amp;instantedit=1&amp;wopicomplete=1&amp;wdredirectionreason=Unified_SingleFlush</vt:lpwstr>
      </vt:variant>
      <vt:variant>
        <vt:lpwstr>_ftn2</vt:lpwstr>
      </vt:variant>
      <vt:variant>
        <vt:i4>983068</vt:i4>
      </vt:variant>
      <vt:variant>
        <vt:i4>225</vt:i4>
      </vt:variant>
      <vt:variant>
        <vt:i4>0</vt:i4>
      </vt:variant>
      <vt:variant>
        <vt:i4>5</vt:i4>
      </vt:variant>
      <vt:variant>
        <vt:lpwstr>https://brc-word-edit.officeapps.live.com/we/wordeditorframe.aspx?ui=pt-BR&amp;rs=en-US&amp;wopisrc=https%3A%2F%2Fcnmpmpbr-my.sharepoint.com%2Fpersonal%2Fmoacirsn_cnmp_mp_br%2F_vti_bin%2Fwopi.ashx%2Ffiles%2F29d8f02c98324d86a6b0bb71b0447b0c&amp;wdenableroaming=1&amp;mscc=0&amp;wdodb=1&amp;hid=1C410088-8EBE-40D5-B754-BF1EAA7F7F07.0&amp;uih=sharepointcom&amp;wdlcid=pt-BR&amp;jsapi=1&amp;jsapiver=v2&amp;corrid=44c6e276-9b7c-a95e-7c0d-4c8f9ce2bd46&amp;usid=44c6e276-9b7c-a95e-7c0d-4c8f9ce2bd46&amp;newsession=1&amp;sftc=1&amp;uihit=docaspx&amp;muv=1&amp;cac=1&amp;sams=1&amp;mtf=1&amp;sfp=1&amp;sdp=1&amp;hch=1&amp;hwfh=1&amp;dchat=1&amp;sc=%7B%22pmo%22%3A%22https%3A%2F%2Fcnmpmpbr-my.sharepoint.com%22%2C%22pmshare%22%3Atrue%7D&amp;ctp=LeastProtected&amp;rct=Normal&amp;wdorigin=Sharing.ServerTransfer&amp;afdflight=85&amp;csiro=1&amp;instantedit=1&amp;wopicomplete=1&amp;wdredirectionreason=Unified_SingleFlush</vt:lpwstr>
      </vt:variant>
      <vt:variant>
        <vt:lpwstr>_ftn1</vt:lpwstr>
      </vt:variant>
      <vt:variant>
        <vt:i4>5701758</vt:i4>
      </vt:variant>
      <vt:variant>
        <vt:i4>222</vt:i4>
      </vt:variant>
      <vt:variant>
        <vt:i4>0</vt:i4>
      </vt:variant>
      <vt:variant>
        <vt:i4>5</vt:i4>
      </vt:variant>
      <vt:variant>
        <vt:lpwstr>https://www.mds.gov.br/webarquivos/publicacao/assistencia_social/Normativas/tipificacao.pdf</vt:lpwstr>
      </vt:variant>
      <vt:variant>
        <vt:lpwstr/>
      </vt:variant>
      <vt:variant>
        <vt:i4>2752552</vt:i4>
      </vt:variant>
      <vt:variant>
        <vt:i4>219</vt:i4>
      </vt:variant>
      <vt:variant>
        <vt:i4>0</vt:i4>
      </vt:variant>
      <vt:variant>
        <vt:i4>5</vt:i4>
      </vt:variant>
      <vt:variant>
        <vt:lpwstr>https://einvestidor.estadao.com.br/tag/esg/</vt:lpwstr>
      </vt:variant>
      <vt:variant>
        <vt:lpwstr/>
      </vt:variant>
      <vt:variant>
        <vt:i4>6750259</vt:i4>
      </vt:variant>
      <vt:variant>
        <vt:i4>216</vt:i4>
      </vt:variant>
      <vt:variant>
        <vt:i4>0</vt:i4>
      </vt:variant>
      <vt:variant>
        <vt:i4>5</vt:i4>
      </vt:variant>
      <vt:variant>
        <vt:lpwstr>https://conteudo.cvm.gov.br/legislacao/resolucoes/resol193.html</vt:lpwstr>
      </vt:variant>
      <vt:variant>
        <vt:lpwstr/>
      </vt:variant>
      <vt:variant>
        <vt:i4>3735663</vt:i4>
      </vt:variant>
      <vt:variant>
        <vt:i4>213</vt:i4>
      </vt:variant>
      <vt:variant>
        <vt:i4>0</vt:i4>
      </vt:variant>
      <vt:variant>
        <vt:i4>5</vt:i4>
      </vt:variant>
      <vt:variant>
        <vt:lpwstr>https://conteudo.cvm.gov.br/export/sites/cvm/legislacao/resolucoes/anexos/001/resol045consolid.pdf</vt:lpwstr>
      </vt:variant>
      <vt:variant>
        <vt:lpwstr/>
      </vt:variant>
      <vt:variant>
        <vt:i4>5898323</vt:i4>
      </vt:variant>
      <vt:variant>
        <vt:i4>210</vt:i4>
      </vt:variant>
      <vt:variant>
        <vt:i4>0</vt:i4>
      </vt:variant>
      <vt:variant>
        <vt:i4>5</vt:i4>
      </vt:variant>
      <vt:variant>
        <vt:lpwstr>https://www.gov.br/cvm/pt-br</vt:lpwstr>
      </vt:variant>
      <vt:variant>
        <vt:lpwstr/>
      </vt:variant>
      <vt:variant>
        <vt:i4>6619186</vt:i4>
      </vt:variant>
      <vt:variant>
        <vt:i4>207</vt:i4>
      </vt:variant>
      <vt:variant>
        <vt:i4>0</vt:i4>
      </vt:variant>
      <vt:variant>
        <vt:i4>5</vt:i4>
      </vt:variant>
      <vt:variant>
        <vt:lpwstr>https://conteudo.cvm.gov.br/legislacao/resolucoes/resol080.html</vt:lpwstr>
      </vt:variant>
      <vt:variant>
        <vt:lpwstr/>
      </vt:variant>
      <vt:variant>
        <vt:i4>4456475</vt:i4>
      </vt:variant>
      <vt:variant>
        <vt:i4>204</vt:i4>
      </vt:variant>
      <vt:variant>
        <vt:i4>0</vt:i4>
      </vt:variant>
      <vt:variant>
        <vt:i4>5</vt:i4>
      </vt:variant>
      <vt:variant>
        <vt:lpwstr>https://basement.io/blog/estrutura-societaria</vt:lpwstr>
      </vt:variant>
      <vt:variant>
        <vt:lpwstr/>
      </vt:variant>
      <vt:variant>
        <vt:i4>1703962</vt:i4>
      </vt:variant>
      <vt:variant>
        <vt:i4>195</vt:i4>
      </vt:variant>
      <vt:variant>
        <vt:i4>0</vt:i4>
      </vt:variant>
      <vt:variant>
        <vt:i4>5</vt:i4>
      </vt:variant>
      <vt:variant>
        <vt:lpwstr>https://brc-word-edit.officeapps.live.com/we/wordeditorframe.aspx?ui=pt%2DBR&amp;rs=en%2DUS&amp;wopisrc=https%3A%2F%2Fcnmpmpbr-my.sharepoint.com%2Fpersonal%2Fmoacirsn_cnmp_mp_br%2F_vti_bin%2Fwopi.ashx%2Ffiles%2F0eef7ae31a5340d1bc6d22193fb2924d&amp;wdenableroaming=1&amp;mscc=1&amp;wdodb=1&amp;hid=2A6C09A1-1011-4000-EE8D-2FD78C173E3E&amp;wdorigin=Other&amp;jsapi=1&amp;jsapiver=v1&amp;newsession=1&amp;corrid=d994a951-ea69-4406-8c16-2470f9578aeb&amp;usid=d994a951-ea69-4406-8c16-2470f9578aeb&amp;sftc=1&amp;cac=1&amp;mtf=1&amp;sfp=1&amp;instantedit=1&amp;wopicomplete=1&amp;wdredirectionreason=Unified_SingleFlush&amp;rct=Normal&amp;ctp=LeastProtected</vt:lpwstr>
      </vt:variant>
      <vt:variant>
        <vt:lpwstr>_ftn1</vt:lpwstr>
      </vt:variant>
      <vt:variant>
        <vt:i4>1507383</vt:i4>
      </vt:variant>
      <vt:variant>
        <vt:i4>188</vt:i4>
      </vt:variant>
      <vt:variant>
        <vt:i4>0</vt:i4>
      </vt:variant>
      <vt:variant>
        <vt:i4>5</vt:i4>
      </vt:variant>
      <vt:variant>
        <vt:lpwstr/>
      </vt:variant>
      <vt:variant>
        <vt:lpwstr>_Toc212210638</vt:lpwstr>
      </vt:variant>
      <vt:variant>
        <vt:i4>1507383</vt:i4>
      </vt:variant>
      <vt:variant>
        <vt:i4>182</vt:i4>
      </vt:variant>
      <vt:variant>
        <vt:i4>0</vt:i4>
      </vt:variant>
      <vt:variant>
        <vt:i4>5</vt:i4>
      </vt:variant>
      <vt:variant>
        <vt:lpwstr/>
      </vt:variant>
      <vt:variant>
        <vt:lpwstr>_Toc212210637</vt:lpwstr>
      </vt:variant>
      <vt:variant>
        <vt:i4>1507383</vt:i4>
      </vt:variant>
      <vt:variant>
        <vt:i4>176</vt:i4>
      </vt:variant>
      <vt:variant>
        <vt:i4>0</vt:i4>
      </vt:variant>
      <vt:variant>
        <vt:i4>5</vt:i4>
      </vt:variant>
      <vt:variant>
        <vt:lpwstr/>
      </vt:variant>
      <vt:variant>
        <vt:lpwstr>_Toc212210636</vt:lpwstr>
      </vt:variant>
      <vt:variant>
        <vt:i4>1507383</vt:i4>
      </vt:variant>
      <vt:variant>
        <vt:i4>170</vt:i4>
      </vt:variant>
      <vt:variant>
        <vt:i4>0</vt:i4>
      </vt:variant>
      <vt:variant>
        <vt:i4>5</vt:i4>
      </vt:variant>
      <vt:variant>
        <vt:lpwstr/>
      </vt:variant>
      <vt:variant>
        <vt:lpwstr>_Toc212210635</vt:lpwstr>
      </vt:variant>
      <vt:variant>
        <vt:i4>1507383</vt:i4>
      </vt:variant>
      <vt:variant>
        <vt:i4>164</vt:i4>
      </vt:variant>
      <vt:variant>
        <vt:i4>0</vt:i4>
      </vt:variant>
      <vt:variant>
        <vt:i4>5</vt:i4>
      </vt:variant>
      <vt:variant>
        <vt:lpwstr/>
      </vt:variant>
      <vt:variant>
        <vt:lpwstr>_Toc212210634</vt:lpwstr>
      </vt:variant>
      <vt:variant>
        <vt:i4>1507383</vt:i4>
      </vt:variant>
      <vt:variant>
        <vt:i4>158</vt:i4>
      </vt:variant>
      <vt:variant>
        <vt:i4>0</vt:i4>
      </vt:variant>
      <vt:variant>
        <vt:i4>5</vt:i4>
      </vt:variant>
      <vt:variant>
        <vt:lpwstr/>
      </vt:variant>
      <vt:variant>
        <vt:lpwstr>_Toc212210633</vt:lpwstr>
      </vt:variant>
      <vt:variant>
        <vt:i4>1507383</vt:i4>
      </vt:variant>
      <vt:variant>
        <vt:i4>152</vt:i4>
      </vt:variant>
      <vt:variant>
        <vt:i4>0</vt:i4>
      </vt:variant>
      <vt:variant>
        <vt:i4>5</vt:i4>
      </vt:variant>
      <vt:variant>
        <vt:lpwstr/>
      </vt:variant>
      <vt:variant>
        <vt:lpwstr>_Toc212210632</vt:lpwstr>
      </vt:variant>
      <vt:variant>
        <vt:i4>1507383</vt:i4>
      </vt:variant>
      <vt:variant>
        <vt:i4>146</vt:i4>
      </vt:variant>
      <vt:variant>
        <vt:i4>0</vt:i4>
      </vt:variant>
      <vt:variant>
        <vt:i4>5</vt:i4>
      </vt:variant>
      <vt:variant>
        <vt:lpwstr/>
      </vt:variant>
      <vt:variant>
        <vt:lpwstr>_Toc212210631</vt:lpwstr>
      </vt:variant>
      <vt:variant>
        <vt:i4>1507383</vt:i4>
      </vt:variant>
      <vt:variant>
        <vt:i4>140</vt:i4>
      </vt:variant>
      <vt:variant>
        <vt:i4>0</vt:i4>
      </vt:variant>
      <vt:variant>
        <vt:i4>5</vt:i4>
      </vt:variant>
      <vt:variant>
        <vt:lpwstr/>
      </vt:variant>
      <vt:variant>
        <vt:lpwstr>_Toc212210630</vt:lpwstr>
      </vt:variant>
      <vt:variant>
        <vt:i4>1441847</vt:i4>
      </vt:variant>
      <vt:variant>
        <vt:i4>134</vt:i4>
      </vt:variant>
      <vt:variant>
        <vt:i4>0</vt:i4>
      </vt:variant>
      <vt:variant>
        <vt:i4>5</vt:i4>
      </vt:variant>
      <vt:variant>
        <vt:lpwstr/>
      </vt:variant>
      <vt:variant>
        <vt:lpwstr>_Toc212210629</vt:lpwstr>
      </vt:variant>
      <vt:variant>
        <vt:i4>1441847</vt:i4>
      </vt:variant>
      <vt:variant>
        <vt:i4>128</vt:i4>
      </vt:variant>
      <vt:variant>
        <vt:i4>0</vt:i4>
      </vt:variant>
      <vt:variant>
        <vt:i4>5</vt:i4>
      </vt:variant>
      <vt:variant>
        <vt:lpwstr/>
      </vt:variant>
      <vt:variant>
        <vt:lpwstr>_Toc212210628</vt:lpwstr>
      </vt:variant>
      <vt:variant>
        <vt:i4>1441847</vt:i4>
      </vt:variant>
      <vt:variant>
        <vt:i4>122</vt:i4>
      </vt:variant>
      <vt:variant>
        <vt:i4>0</vt:i4>
      </vt:variant>
      <vt:variant>
        <vt:i4>5</vt:i4>
      </vt:variant>
      <vt:variant>
        <vt:lpwstr/>
      </vt:variant>
      <vt:variant>
        <vt:lpwstr>_Toc212210627</vt:lpwstr>
      </vt:variant>
      <vt:variant>
        <vt:i4>1441847</vt:i4>
      </vt:variant>
      <vt:variant>
        <vt:i4>116</vt:i4>
      </vt:variant>
      <vt:variant>
        <vt:i4>0</vt:i4>
      </vt:variant>
      <vt:variant>
        <vt:i4>5</vt:i4>
      </vt:variant>
      <vt:variant>
        <vt:lpwstr/>
      </vt:variant>
      <vt:variant>
        <vt:lpwstr>_Toc212210626</vt:lpwstr>
      </vt:variant>
      <vt:variant>
        <vt:i4>1441847</vt:i4>
      </vt:variant>
      <vt:variant>
        <vt:i4>110</vt:i4>
      </vt:variant>
      <vt:variant>
        <vt:i4>0</vt:i4>
      </vt:variant>
      <vt:variant>
        <vt:i4>5</vt:i4>
      </vt:variant>
      <vt:variant>
        <vt:lpwstr/>
      </vt:variant>
      <vt:variant>
        <vt:lpwstr>_Toc212210625</vt:lpwstr>
      </vt:variant>
      <vt:variant>
        <vt:i4>1441847</vt:i4>
      </vt:variant>
      <vt:variant>
        <vt:i4>104</vt:i4>
      </vt:variant>
      <vt:variant>
        <vt:i4>0</vt:i4>
      </vt:variant>
      <vt:variant>
        <vt:i4>5</vt:i4>
      </vt:variant>
      <vt:variant>
        <vt:lpwstr/>
      </vt:variant>
      <vt:variant>
        <vt:lpwstr>_Toc212210624</vt:lpwstr>
      </vt:variant>
      <vt:variant>
        <vt:i4>1441847</vt:i4>
      </vt:variant>
      <vt:variant>
        <vt:i4>98</vt:i4>
      </vt:variant>
      <vt:variant>
        <vt:i4>0</vt:i4>
      </vt:variant>
      <vt:variant>
        <vt:i4>5</vt:i4>
      </vt:variant>
      <vt:variant>
        <vt:lpwstr/>
      </vt:variant>
      <vt:variant>
        <vt:lpwstr>_Toc212210623</vt:lpwstr>
      </vt:variant>
      <vt:variant>
        <vt:i4>1441847</vt:i4>
      </vt:variant>
      <vt:variant>
        <vt:i4>92</vt:i4>
      </vt:variant>
      <vt:variant>
        <vt:i4>0</vt:i4>
      </vt:variant>
      <vt:variant>
        <vt:i4>5</vt:i4>
      </vt:variant>
      <vt:variant>
        <vt:lpwstr/>
      </vt:variant>
      <vt:variant>
        <vt:lpwstr>_Toc212210622</vt:lpwstr>
      </vt:variant>
      <vt:variant>
        <vt:i4>1441847</vt:i4>
      </vt:variant>
      <vt:variant>
        <vt:i4>86</vt:i4>
      </vt:variant>
      <vt:variant>
        <vt:i4>0</vt:i4>
      </vt:variant>
      <vt:variant>
        <vt:i4>5</vt:i4>
      </vt:variant>
      <vt:variant>
        <vt:lpwstr/>
      </vt:variant>
      <vt:variant>
        <vt:lpwstr>_Toc212210621</vt:lpwstr>
      </vt:variant>
      <vt:variant>
        <vt:i4>1441847</vt:i4>
      </vt:variant>
      <vt:variant>
        <vt:i4>80</vt:i4>
      </vt:variant>
      <vt:variant>
        <vt:i4>0</vt:i4>
      </vt:variant>
      <vt:variant>
        <vt:i4>5</vt:i4>
      </vt:variant>
      <vt:variant>
        <vt:lpwstr/>
      </vt:variant>
      <vt:variant>
        <vt:lpwstr>_Toc212210620</vt:lpwstr>
      </vt:variant>
      <vt:variant>
        <vt:i4>1376311</vt:i4>
      </vt:variant>
      <vt:variant>
        <vt:i4>74</vt:i4>
      </vt:variant>
      <vt:variant>
        <vt:i4>0</vt:i4>
      </vt:variant>
      <vt:variant>
        <vt:i4>5</vt:i4>
      </vt:variant>
      <vt:variant>
        <vt:lpwstr/>
      </vt:variant>
      <vt:variant>
        <vt:lpwstr>_Toc212210619</vt:lpwstr>
      </vt:variant>
      <vt:variant>
        <vt:i4>1376311</vt:i4>
      </vt:variant>
      <vt:variant>
        <vt:i4>68</vt:i4>
      </vt:variant>
      <vt:variant>
        <vt:i4>0</vt:i4>
      </vt:variant>
      <vt:variant>
        <vt:i4>5</vt:i4>
      </vt:variant>
      <vt:variant>
        <vt:lpwstr/>
      </vt:variant>
      <vt:variant>
        <vt:lpwstr>_Toc212210618</vt:lpwstr>
      </vt:variant>
      <vt:variant>
        <vt:i4>1376311</vt:i4>
      </vt:variant>
      <vt:variant>
        <vt:i4>62</vt:i4>
      </vt:variant>
      <vt:variant>
        <vt:i4>0</vt:i4>
      </vt:variant>
      <vt:variant>
        <vt:i4>5</vt:i4>
      </vt:variant>
      <vt:variant>
        <vt:lpwstr/>
      </vt:variant>
      <vt:variant>
        <vt:lpwstr>_Toc212210617</vt:lpwstr>
      </vt:variant>
      <vt:variant>
        <vt:i4>1376311</vt:i4>
      </vt:variant>
      <vt:variant>
        <vt:i4>56</vt:i4>
      </vt:variant>
      <vt:variant>
        <vt:i4>0</vt:i4>
      </vt:variant>
      <vt:variant>
        <vt:i4>5</vt:i4>
      </vt:variant>
      <vt:variant>
        <vt:lpwstr/>
      </vt:variant>
      <vt:variant>
        <vt:lpwstr>_Toc212210616</vt:lpwstr>
      </vt:variant>
      <vt:variant>
        <vt:i4>1376311</vt:i4>
      </vt:variant>
      <vt:variant>
        <vt:i4>50</vt:i4>
      </vt:variant>
      <vt:variant>
        <vt:i4>0</vt:i4>
      </vt:variant>
      <vt:variant>
        <vt:i4>5</vt:i4>
      </vt:variant>
      <vt:variant>
        <vt:lpwstr/>
      </vt:variant>
      <vt:variant>
        <vt:lpwstr>_Toc212210615</vt:lpwstr>
      </vt:variant>
      <vt:variant>
        <vt:i4>1376311</vt:i4>
      </vt:variant>
      <vt:variant>
        <vt:i4>44</vt:i4>
      </vt:variant>
      <vt:variant>
        <vt:i4>0</vt:i4>
      </vt:variant>
      <vt:variant>
        <vt:i4>5</vt:i4>
      </vt:variant>
      <vt:variant>
        <vt:lpwstr/>
      </vt:variant>
      <vt:variant>
        <vt:lpwstr>_Toc212210614</vt:lpwstr>
      </vt:variant>
      <vt:variant>
        <vt:i4>1376311</vt:i4>
      </vt:variant>
      <vt:variant>
        <vt:i4>38</vt:i4>
      </vt:variant>
      <vt:variant>
        <vt:i4>0</vt:i4>
      </vt:variant>
      <vt:variant>
        <vt:i4>5</vt:i4>
      </vt:variant>
      <vt:variant>
        <vt:lpwstr/>
      </vt:variant>
      <vt:variant>
        <vt:lpwstr>_Toc212210613</vt:lpwstr>
      </vt:variant>
      <vt:variant>
        <vt:i4>1376311</vt:i4>
      </vt:variant>
      <vt:variant>
        <vt:i4>32</vt:i4>
      </vt:variant>
      <vt:variant>
        <vt:i4>0</vt:i4>
      </vt:variant>
      <vt:variant>
        <vt:i4>5</vt:i4>
      </vt:variant>
      <vt:variant>
        <vt:lpwstr/>
      </vt:variant>
      <vt:variant>
        <vt:lpwstr>_Toc212210612</vt:lpwstr>
      </vt:variant>
      <vt:variant>
        <vt:i4>1376311</vt:i4>
      </vt:variant>
      <vt:variant>
        <vt:i4>26</vt:i4>
      </vt:variant>
      <vt:variant>
        <vt:i4>0</vt:i4>
      </vt:variant>
      <vt:variant>
        <vt:i4>5</vt:i4>
      </vt:variant>
      <vt:variant>
        <vt:lpwstr/>
      </vt:variant>
      <vt:variant>
        <vt:lpwstr>_Toc212210611</vt:lpwstr>
      </vt:variant>
      <vt:variant>
        <vt:i4>1376311</vt:i4>
      </vt:variant>
      <vt:variant>
        <vt:i4>20</vt:i4>
      </vt:variant>
      <vt:variant>
        <vt:i4>0</vt:i4>
      </vt:variant>
      <vt:variant>
        <vt:i4>5</vt:i4>
      </vt:variant>
      <vt:variant>
        <vt:lpwstr/>
      </vt:variant>
      <vt:variant>
        <vt:lpwstr>_Toc212210610</vt:lpwstr>
      </vt:variant>
      <vt:variant>
        <vt:i4>1310775</vt:i4>
      </vt:variant>
      <vt:variant>
        <vt:i4>14</vt:i4>
      </vt:variant>
      <vt:variant>
        <vt:i4>0</vt:i4>
      </vt:variant>
      <vt:variant>
        <vt:i4>5</vt:i4>
      </vt:variant>
      <vt:variant>
        <vt:lpwstr/>
      </vt:variant>
      <vt:variant>
        <vt:lpwstr>_Toc212210609</vt:lpwstr>
      </vt:variant>
      <vt:variant>
        <vt:i4>1310775</vt:i4>
      </vt:variant>
      <vt:variant>
        <vt:i4>8</vt:i4>
      </vt:variant>
      <vt:variant>
        <vt:i4>0</vt:i4>
      </vt:variant>
      <vt:variant>
        <vt:i4>5</vt:i4>
      </vt:variant>
      <vt:variant>
        <vt:lpwstr/>
      </vt:variant>
      <vt:variant>
        <vt:lpwstr>_Toc212210608</vt:lpwstr>
      </vt:variant>
      <vt:variant>
        <vt:i4>1310775</vt:i4>
      </vt:variant>
      <vt:variant>
        <vt:i4>2</vt:i4>
      </vt:variant>
      <vt:variant>
        <vt:i4>0</vt:i4>
      </vt:variant>
      <vt:variant>
        <vt:i4>5</vt:i4>
      </vt:variant>
      <vt:variant>
        <vt:lpwstr/>
      </vt:variant>
      <vt:variant>
        <vt:lpwstr>_Toc212210607</vt:lpwstr>
      </vt:variant>
      <vt:variant>
        <vt:i4>1114198</vt:i4>
      </vt:variant>
      <vt:variant>
        <vt:i4>15</vt:i4>
      </vt:variant>
      <vt:variant>
        <vt:i4>0</vt:i4>
      </vt:variant>
      <vt:variant>
        <vt:i4>5</vt:i4>
      </vt:variant>
      <vt:variant>
        <vt:lpwstr>https://www.jusbrasil.com.br/diarios/1104390095/djrj-iii-judicial-1a-instancia-capital-04-12-2020-pg-483</vt:lpwstr>
      </vt:variant>
      <vt:variant>
        <vt:lpwstr/>
      </vt:variant>
      <vt:variant>
        <vt:i4>4390980</vt:i4>
      </vt:variant>
      <vt:variant>
        <vt:i4>12</vt:i4>
      </vt:variant>
      <vt:variant>
        <vt:i4>0</vt:i4>
      </vt:variant>
      <vt:variant>
        <vt:i4>5</vt:i4>
      </vt:variant>
      <vt:variant>
        <vt:lpwstr>https://www.tjrj.jus.br/documents/1017893/0/Portaria+n%C2%BA+01-2020+-+Divers%C3%A3o+P%C3%BAblica+-+3%C2%AA+VIJI.pdf/60692fcc-936b-e9d7-0592-85d8935a4b81?t=1605552743658</vt:lpwstr>
      </vt:variant>
      <vt:variant>
        <vt:lpwstr/>
      </vt:variant>
      <vt:variant>
        <vt:i4>7340089</vt:i4>
      </vt:variant>
      <vt:variant>
        <vt:i4>9</vt:i4>
      </vt:variant>
      <vt:variant>
        <vt:i4>0</vt:i4>
      </vt:variant>
      <vt:variant>
        <vt:i4>5</vt:i4>
      </vt:variant>
      <vt:variant>
        <vt:lpwstr>http://dx.doi.org/10.1016/j.jtcc.2017.06.00</vt:lpwstr>
      </vt:variant>
      <vt:variant>
        <vt:lpwstr/>
      </vt:variant>
      <vt:variant>
        <vt:i4>2818098</vt:i4>
      </vt:variant>
      <vt:variant>
        <vt:i4>6</vt:i4>
      </vt:variant>
      <vt:variant>
        <vt:i4>0</vt:i4>
      </vt:variant>
      <vt:variant>
        <vt:i4>5</vt:i4>
      </vt:variant>
      <vt:variant>
        <vt:lpwstr>https://cbo.mte.gov.br/cbosite/pages/informacoesGerais.jsf</vt:lpwstr>
      </vt:variant>
      <vt:variant>
        <vt:lpwstr/>
      </vt:variant>
      <vt:variant>
        <vt:i4>1835091</vt:i4>
      </vt:variant>
      <vt:variant>
        <vt:i4>3</vt:i4>
      </vt:variant>
      <vt:variant>
        <vt:i4>0</vt:i4>
      </vt:variant>
      <vt:variant>
        <vt:i4>5</vt:i4>
      </vt:variant>
      <vt:variant>
        <vt:lpwstr>https://criancaeconsumo.org.br/noticias/youtuber-mirim-quando-a-brincadeira-vira-trabalho</vt:lpwstr>
      </vt:variant>
      <vt:variant>
        <vt:lpwstr/>
      </vt:variant>
      <vt:variant>
        <vt:i4>7471140</vt:i4>
      </vt:variant>
      <vt:variant>
        <vt:i4>0</vt:i4>
      </vt:variant>
      <vt:variant>
        <vt:i4>0</vt:i4>
      </vt:variant>
      <vt:variant>
        <vt:i4>5</vt:i4>
      </vt:variant>
      <vt:variant>
        <vt:lpwstr>https://www.cnmp.mp.br/portal/publicacoes/245-cartilhas-e-manuais/6001-manual-de-atuacao-do-ministerio-publico-na-erradicacao-do-trabalho-infantil-2013</vt:lpwstr>
      </vt:variant>
      <vt:variant>
        <vt:lpwstr/>
      </vt:variant>
      <vt:variant>
        <vt:i4>393298</vt:i4>
      </vt:variant>
      <vt:variant>
        <vt:i4>3</vt:i4>
      </vt:variant>
      <vt:variant>
        <vt:i4>0</vt:i4>
      </vt:variant>
      <vt:variant>
        <vt:i4>5</vt:i4>
      </vt:variant>
      <vt:variant>
        <vt:lpwstr>http://www.conar.org.br/pdf/Codigo-CONAR-2024.pdf</vt:lpwstr>
      </vt:variant>
      <vt:variant>
        <vt:lpwstr/>
      </vt:variant>
      <vt:variant>
        <vt:i4>7733349</vt:i4>
      </vt:variant>
      <vt:variant>
        <vt:i4>0</vt:i4>
      </vt:variant>
      <vt:variant>
        <vt:i4>0</vt:i4>
      </vt:variant>
      <vt:variant>
        <vt:i4>5</vt:i4>
      </vt:variant>
      <vt:variant>
        <vt:lpwstr>https://www.camara.leg.br/proposicoesWeb/fichadetramitacao?idProposicao=2550945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Elisa Alves Brito Segatti</dc:creator>
  <cp:keywords/>
  <dc:description/>
  <cp:lastModifiedBy>Moacir Silva do Nascimento Junior</cp:lastModifiedBy>
  <cp:revision>3</cp:revision>
  <cp:lastPrinted>2015-06-10T16:32:00Z</cp:lastPrinted>
  <dcterms:created xsi:type="dcterms:W3CDTF">2025-12-17T18:31:00Z</dcterms:created>
  <dcterms:modified xsi:type="dcterms:W3CDTF">2026-05-07T17:59:00Z</dcterms:modified>
</cp:coreProperties>
</file>